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D03" w:rsidRPr="00CC7277" w:rsidRDefault="004C0D03" w:rsidP="00223C74">
      <w:pPr>
        <w:pStyle w:val="a4"/>
        <w:rPr>
          <w:b w:val="0"/>
          <w:color w:val="000000"/>
          <w:szCs w:val="24"/>
        </w:rPr>
      </w:pPr>
      <w:bookmarkStart w:id="0" w:name="_GoBack"/>
      <w:bookmarkEnd w:id="0"/>
      <w:r w:rsidRPr="00CC7277">
        <w:rPr>
          <w:color w:val="000000"/>
          <w:szCs w:val="24"/>
        </w:rPr>
        <w:t>ДОГОВОР КУПЛИ-ПРОДАЖИ №</w:t>
      </w:r>
      <w:r w:rsidR="00D26399">
        <w:rPr>
          <w:color w:val="000000"/>
          <w:szCs w:val="24"/>
        </w:rPr>
        <w:t>____</w:t>
      </w:r>
    </w:p>
    <w:p w:rsidR="004C0D03" w:rsidRDefault="00F86478" w:rsidP="00223C74">
      <w:pPr>
        <w:tabs>
          <w:tab w:val="left" w:pos="7655"/>
        </w:tabs>
        <w:rPr>
          <w:color w:val="000000"/>
          <w:szCs w:val="24"/>
        </w:rPr>
      </w:pPr>
      <w:r w:rsidRPr="00CC7277">
        <w:rPr>
          <w:b/>
          <w:color w:val="000000"/>
          <w:szCs w:val="24"/>
        </w:rPr>
        <w:t>г. Волгоград</w:t>
      </w:r>
      <w:r w:rsidR="004C0D03" w:rsidRPr="00CC7277">
        <w:rPr>
          <w:b/>
          <w:color w:val="000000"/>
          <w:szCs w:val="24"/>
        </w:rPr>
        <w:t xml:space="preserve">                                                                                   </w:t>
      </w:r>
      <w:r w:rsidR="00F0060A">
        <w:rPr>
          <w:i/>
          <w:color w:val="000000"/>
          <w:szCs w:val="24"/>
        </w:rPr>
        <w:t xml:space="preserve">              </w:t>
      </w:r>
      <w:r w:rsidR="004C0D03" w:rsidRPr="00CC7277">
        <w:rPr>
          <w:i/>
          <w:color w:val="000000"/>
          <w:szCs w:val="24"/>
        </w:rPr>
        <w:t xml:space="preserve"> </w:t>
      </w:r>
      <w:r w:rsidR="004C0D03" w:rsidRPr="00CC7277">
        <w:rPr>
          <w:b/>
          <w:color w:val="000000"/>
          <w:szCs w:val="24"/>
        </w:rPr>
        <w:t>«</w:t>
      </w:r>
      <w:r w:rsidR="00794F52" w:rsidRPr="00CC7277">
        <w:rPr>
          <w:b/>
          <w:color w:val="000000"/>
          <w:szCs w:val="24"/>
        </w:rPr>
        <w:t xml:space="preserve"> </w:t>
      </w:r>
      <w:r w:rsidR="00D26399">
        <w:rPr>
          <w:b/>
          <w:color w:val="000000"/>
          <w:szCs w:val="24"/>
        </w:rPr>
        <w:t>__</w:t>
      </w:r>
      <w:r w:rsidR="00794F52" w:rsidRPr="00CC7277">
        <w:rPr>
          <w:b/>
          <w:color w:val="000000"/>
          <w:szCs w:val="24"/>
        </w:rPr>
        <w:t xml:space="preserve"> </w:t>
      </w:r>
      <w:r w:rsidR="00F0060A">
        <w:rPr>
          <w:b/>
          <w:color w:val="000000"/>
          <w:szCs w:val="24"/>
        </w:rPr>
        <w:t>»</w:t>
      </w:r>
      <w:r w:rsidR="00853DDC">
        <w:rPr>
          <w:b/>
          <w:color w:val="000000"/>
          <w:szCs w:val="24"/>
        </w:rPr>
        <w:t xml:space="preserve"> </w:t>
      </w:r>
      <w:r w:rsidR="00D26399">
        <w:rPr>
          <w:b/>
          <w:color w:val="000000"/>
          <w:szCs w:val="24"/>
        </w:rPr>
        <w:t>______</w:t>
      </w:r>
      <w:r w:rsidR="00853DDC">
        <w:rPr>
          <w:b/>
          <w:color w:val="000000"/>
          <w:szCs w:val="24"/>
        </w:rPr>
        <w:t xml:space="preserve"> </w:t>
      </w:r>
      <w:r w:rsidR="00D26399">
        <w:rPr>
          <w:b/>
          <w:color w:val="000000"/>
          <w:szCs w:val="24"/>
        </w:rPr>
        <w:t>20__</w:t>
      </w:r>
      <w:r w:rsidR="004C0D03" w:rsidRPr="00CC7277">
        <w:rPr>
          <w:b/>
          <w:color w:val="000000"/>
          <w:szCs w:val="24"/>
        </w:rPr>
        <w:t xml:space="preserve"> г</w:t>
      </w:r>
      <w:r w:rsidR="004C0D03" w:rsidRPr="00CC7277">
        <w:rPr>
          <w:color w:val="000000"/>
          <w:szCs w:val="24"/>
        </w:rPr>
        <w:t>.</w:t>
      </w:r>
    </w:p>
    <w:p w:rsidR="00CD5AA7" w:rsidRPr="00CC7277" w:rsidRDefault="00CD5AA7" w:rsidP="00223C74">
      <w:pPr>
        <w:tabs>
          <w:tab w:val="left" w:pos="7655"/>
        </w:tabs>
        <w:rPr>
          <w:color w:val="000000"/>
          <w:szCs w:val="24"/>
        </w:rPr>
      </w:pPr>
    </w:p>
    <w:p w:rsidR="00FE0DC3" w:rsidRDefault="00F0060A" w:rsidP="00223C74">
      <w:pPr>
        <w:ind w:firstLine="851"/>
      </w:pPr>
      <w:r w:rsidRPr="001C4811">
        <w:rPr>
          <w:b/>
          <w:szCs w:val="24"/>
        </w:rPr>
        <w:t>ИП Бараков С.В. ,</w:t>
      </w:r>
      <w:r w:rsidRPr="001C4811">
        <w:rPr>
          <w:szCs w:val="24"/>
        </w:rPr>
        <w:t xml:space="preserve"> именуемое в дальнейшем «</w:t>
      </w:r>
      <w:r w:rsidR="00BD51EA">
        <w:rPr>
          <w:b/>
          <w:szCs w:val="24"/>
        </w:rPr>
        <w:t>Продавец</w:t>
      </w:r>
      <w:r w:rsidRPr="001C4811">
        <w:rPr>
          <w:b/>
          <w:szCs w:val="24"/>
        </w:rPr>
        <w:t>»</w:t>
      </w:r>
      <w:r w:rsidRPr="001C4811">
        <w:rPr>
          <w:szCs w:val="24"/>
        </w:rPr>
        <w:t xml:space="preserve">, в лице Индивидуального предпринимателя Баракова Сергея Валентиновича, действующего </w:t>
      </w:r>
      <w:r w:rsidRPr="001C4811">
        <w:rPr>
          <w:b/>
          <w:szCs w:val="24"/>
        </w:rPr>
        <w:t xml:space="preserve"> </w:t>
      </w:r>
      <w:r w:rsidRPr="001C4811">
        <w:rPr>
          <w:szCs w:val="24"/>
        </w:rPr>
        <w:t>на основании Свидетельства о государственной регистрации серия 34 № 004313842 от 01 июля2015г,</w:t>
      </w:r>
      <w:r w:rsidR="00FE0DC3">
        <w:rPr>
          <w:szCs w:val="24"/>
        </w:rPr>
        <w:t xml:space="preserve"> и</w:t>
      </w:r>
      <w:r w:rsidRPr="001C4811">
        <w:rPr>
          <w:szCs w:val="24"/>
        </w:rPr>
        <w:t xml:space="preserve"> </w:t>
      </w:r>
      <w:r w:rsidR="00D26399">
        <w:rPr>
          <w:b/>
        </w:rPr>
        <w:t>_________________________________________________</w:t>
      </w:r>
      <w:r w:rsidR="00FE0DC3">
        <w:rPr>
          <w:b/>
        </w:rPr>
        <w:t xml:space="preserve"> </w:t>
      </w:r>
      <w:r w:rsidR="00FE0DC3" w:rsidRPr="0038186D">
        <w:t xml:space="preserve">в лице </w:t>
      </w:r>
      <w:r w:rsidR="00D26399">
        <w:t>____________________________________________________________</w:t>
      </w:r>
      <w:r w:rsidR="00FE0DC3">
        <w:t>,</w:t>
      </w:r>
      <w:r w:rsidR="00FE0DC3">
        <w:rPr>
          <w:b/>
        </w:rPr>
        <w:t xml:space="preserve"> </w:t>
      </w:r>
      <w:r w:rsidR="00FE0DC3" w:rsidRPr="0038186D">
        <w:t>именуемое в</w:t>
      </w:r>
      <w:r w:rsidR="00FE0DC3">
        <w:rPr>
          <w:b/>
        </w:rPr>
        <w:t xml:space="preserve"> </w:t>
      </w:r>
      <w:r w:rsidR="00FE0DC3" w:rsidRPr="0038186D">
        <w:t>дальнейшем</w:t>
      </w:r>
      <w:r w:rsidR="00BD51EA">
        <w:rPr>
          <w:b/>
        </w:rPr>
        <w:t xml:space="preserve"> </w:t>
      </w:r>
      <w:r w:rsidR="00853DDC">
        <w:rPr>
          <w:b/>
        </w:rPr>
        <w:t>«</w:t>
      </w:r>
      <w:r w:rsidR="00BD51EA">
        <w:rPr>
          <w:b/>
        </w:rPr>
        <w:t>Покупатель</w:t>
      </w:r>
      <w:r w:rsidR="00853DDC">
        <w:rPr>
          <w:b/>
        </w:rPr>
        <w:t>»</w:t>
      </w:r>
      <w:r w:rsidR="00FE0DC3">
        <w:rPr>
          <w:b/>
        </w:rPr>
        <w:t xml:space="preserve">, </w:t>
      </w:r>
      <w:r w:rsidR="00FE0DC3" w:rsidRPr="0038186D">
        <w:t>действующего на основании</w:t>
      </w:r>
      <w:r w:rsidR="00FE0DC3">
        <w:rPr>
          <w:b/>
        </w:rPr>
        <w:t xml:space="preserve"> </w:t>
      </w:r>
      <w:r w:rsidR="00FE0DC3">
        <w:t>Устава с другой стороны, вместе именуемые Стороны, заключили настоящий договор о нижеследующем:</w:t>
      </w:r>
    </w:p>
    <w:p w:rsidR="004C0D03" w:rsidRPr="001C4811" w:rsidRDefault="004C0D03" w:rsidP="00223C74">
      <w:pPr>
        <w:ind w:right="-283"/>
        <w:rPr>
          <w:color w:val="000000"/>
          <w:szCs w:val="24"/>
        </w:rPr>
      </w:pPr>
    </w:p>
    <w:p w:rsidR="004C0D03" w:rsidRPr="00CC7277" w:rsidRDefault="00CD5AA7" w:rsidP="00223C74">
      <w:pPr>
        <w:numPr>
          <w:ilvl w:val="0"/>
          <w:numId w:val="1"/>
        </w:numPr>
        <w:ind w:right="-283"/>
        <w:jc w:val="center"/>
        <w:rPr>
          <w:b/>
          <w:color w:val="000000"/>
          <w:szCs w:val="24"/>
        </w:rPr>
      </w:pPr>
      <w:r w:rsidRPr="00CC7277">
        <w:rPr>
          <w:b/>
          <w:color w:val="000000"/>
          <w:szCs w:val="24"/>
        </w:rPr>
        <w:t>УПОТРЕБЛЯЕМЫЕ В ДОГОВОРЕ ТЕРМИНЫ И ИХ ОПРЕДЕЛЕНИЯ</w:t>
      </w:r>
    </w:p>
    <w:p w:rsidR="00CD5AA7" w:rsidRDefault="00CD5AA7" w:rsidP="00223C74">
      <w:pPr>
        <w:pStyle w:val="a5"/>
        <w:ind w:firstLine="567"/>
        <w:rPr>
          <w:color w:val="000000"/>
          <w:spacing w:val="-4"/>
          <w:szCs w:val="24"/>
        </w:rPr>
      </w:pPr>
    </w:p>
    <w:p w:rsidR="004C0D03" w:rsidRPr="00CC7277" w:rsidRDefault="00CD5AA7" w:rsidP="00223C74">
      <w:pPr>
        <w:pStyle w:val="a5"/>
        <w:ind w:firstLine="567"/>
        <w:rPr>
          <w:color w:val="000000"/>
          <w:spacing w:val="-4"/>
          <w:szCs w:val="24"/>
        </w:rPr>
      </w:pPr>
      <w:r w:rsidRPr="00FA4D24">
        <w:rPr>
          <w:b/>
          <w:color w:val="000000"/>
          <w:spacing w:val="-4"/>
          <w:szCs w:val="24"/>
        </w:rPr>
        <w:t>1.1.</w:t>
      </w:r>
      <w:r>
        <w:rPr>
          <w:color w:val="000000"/>
          <w:spacing w:val="-4"/>
          <w:szCs w:val="24"/>
        </w:rPr>
        <w:t xml:space="preserve"> </w:t>
      </w:r>
      <w:r w:rsidR="004C0D03" w:rsidRPr="00CC7277">
        <w:rPr>
          <w:b/>
          <w:bCs/>
          <w:color w:val="000000"/>
          <w:spacing w:val="-4"/>
          <w:szCs w:val="24"/>
        </w:rPr>
        <w:t>Торговая точка</w:t>
      </w:r>
      <w:r w:rsidR="004C0D03" w:rsidRPr="00CC7277">
        <w:rPr>
          <w:color w:val="000000"/>
          <w:spacing w:val="-4"/>
          <w:szCs w:val="24"/>
        </w:rPr>
        <w:t xml:space="preserve"> –</w:t>
      </w:r>
      <w:r w:rsidR="00D74093">
        <w:rPr>
          <w:color w:val="000000"/>
          <w:spacing w:val="-4"/>
          <w:szCs w:val="24"/>
        </w:rPr>
        <w:t xml:space="preserve"> </w:t>
      </w:r>
      <w:r w:rsidR="004C0D03" w:rsidRPr="00CC7277">
        <w:rPr>
          <w:color w:val="000000"/>
          <w:spacing w:val="-4"/>
          <w:szCs w:val="24"/>
        </w:rPr>
        <w:t>автозаправочны</w:t>
      </w:r>
      <w:r w:rsidR="00D74093">
        <w:rPr>
          <w:color w:val="000000"/>
          <w:spacing w:val="-4"/>
          <w:szCs w:val="24"/>
        </w:rPr>
        <w:t>е станции</w:t>
      </w:r>
      <w:r w:rsidR="004C0D03" w:rsidRPr="00CC7277">
        <w:rPr>
          <w:color w:val="000000"/>
          <w:spacing w:val="-4"/>
          <w:szCs w:val="24"/>
        </w:rPr>
        <w:t xml:space="preserve"> (АЗС), на которых Продавец передает в рамках настоящего Договора продукцию </w:t>
      </w:r>
      <w:r w:rsidR="00F86478" w:rsidRPr="00CC7277">
        <w:rPr>
          <w:color w:val="000000"/>
          <w:spacing w:val="-4"/>
          <w:szCs w:val="24"/>
        </w:rPr>
        <w:t>Покупателю</w:t>
      </w:r>
      <w:r w:rsidR="004C0D03" w:rsidRPr="00CC7277">
        <w:rPr>
          <w:color w:val="000000"/>
          <w:spacing w:val="-4"/>
          <w:szCs w:val="24"/>
        </w:rPr>
        <w:t>.</w:t>
      </w:r>
    </w:p>
    <w:p w:rsidR="004C0D03" w:rsidRPr="00CC7277" w:rsidRDefault="004C0D03" w:rsidP="00223C74">
      <w:pPr>
        <w:pStyle w:val="a5"/>
        <w:ind w:firstLine="567"/>
        <w:rPr>
          <w:color w:val="000000"/>
          <w:spacing w:val="-4"/>
          <w:szCs w:val="24"/>
        </w:rPr>
      </w:pPr>
      <w:r w:rsidRPr="00FA4D24">
        <w:rPr>
          <w:b/>
          <w:color w:val="000000"/>
          <w:spacing w:val="-4"/>
          <w:szCs w:val="24"/>
        </w:rPr>
        <w:t>1.</w:t>
      </w:r>
      <w:r w:rsidR="00F86478" w:rsidRPr="00FA4D24">
        <w:rPr>
          <w:b/>
          <w:color w:val="000000"/>
          <w:spacing w:val="-4"/>
          <w:szCs w:val="24"/>
        </w:rPr>
        <w:t>2</w:t>
      </w:r>
      <w:r w:rsidRPr="00FA4D24">
        <w:rPr>
          <w:b/>
          <w:color w:val="000000"/>
          <w:spacing w:val="-4"/>
          <w:szCs w:val="24"/>
        </w:rPr>
        <w:t>.</w:t>
      </w:r>
      <w:r w:rsidRPr="00CC7277">
        <w:rPr>
          <w:color w:val="000000"/>
          <w:spacing w:val="-4"/>
          <w:szCs w:val="24"/>
        </w:rPr>
        <w:t xml:space="preserve"> </w:t>
      </w:r>
      <w:r w:rsidRPr="00CC7277">
        <w:rPr>
          <w:b/>
          <w:bCs/>
          <w:color w:val="000000"/>
          <w:spacing w:val="-4"/>
          <w:szCs w:val="24"/>
        </w:rPr>
        <w:t>Отчетный период</w:t>
      </w:r>
      <w:r w:rsidRPr="00CC7277">
        <w:rPr>
          <w:color w:val="000000"/>
          <w:spacing w:val="-4"/>
          <w:szCs w:val="24"/>
        </w:rPr>
        <w:t xml:space="preserve"> – календарный месяц, если иное не предусмотрено Сторонами в настоящем Договоре, приложениях и дополнительных соглашениях к нему.</w:t>
      </w:r>
    </w:p>
    <w:p w:rsidR="004C0D03" w:rsidRPr="00CC7277" w:rsidRDefault="004C0D03" w:rsidP="00223C74">
      <w:pPr>
        <w:pStyle w:val="a5"/>
        <w:ind w:firstLine="567"/>
        <w:rPr>
          <w:color w:val="000000"/>
          <w:spacing w:val="-4"/>
          <w:szCs w:val="24"/>
        </w:rPr>
      </w:pPr>
      <w:r w:rsidRPr="00CC7277">
        <w:rPr>
          <w:color w:val="000000"/>
          <w:spacing w:val="-4"/>
          <w:szCs w:val="24"/>
        </w:rPr>
        <w:t>Под рабочим днем в настоящем Договоре понимается рабочий день пятидневной рабочей недели.</w:t>
      </w:r>
    </w:p>
    <w:p w:rsidR="004C0D03" w:rsidRPr="00CC7277" w:rsidRDefault="004C0D03" w:rsidP="00223C74">
      <w:pPr>
        <w:pStyle w:val="a5"/>
        <w:ind w:firstLine="567"/>
        <w:rPr>
          <w:color w:val="000000"/>
          <w:szCs w:val="24"/>
        </w:rPr>
      </w:pPr>
      <w:r w:rsidRPr="00CC7277">
        <w:rPr>
          <w:color w:val="000000"/>
          <w:szCs w:val="24"/>
        </w:rPr>
        <w:t>В</w:t>
      </w:r>
      <w:r w:rsidRPr="00CC7277">
        <w:rPr>
          <w:color w:val="000000"/>
          <w:spacing w:val="-4"/>
          <w:szCs w:val="24"/>
        </w:rPr>
        <w:t xml:space="preserve"> </w:t>
      </w:r>
      <w:r w:rsidRPr="00CC7277">
        <w:rPr>
          <w:color w:val="000000"/>
          <w:szCs w:val="24"/>
        </w:rPr>
        <w:t xml:space="preserve">случаях, когда последний день срока </w:t>
      </w:r>
      <w:r w:rsidRPr="00CC7277">
        <w:rPr>
          <w:color w:val="000000"/>
          <w:spacing w:val="-4"/>
          <w:szCs w:val="24"/>
        </w:rPr>
        <w:t>исполнения финансового обязательства,</w:t>
      </w:r>
      <w:r w:rsidRPr="00CC7277">
        <w:rPr>
          <w:color w:val="000000"/>
          <w:szCs w:val="24"/>
        </w:rPr>
        <w:t xml:space="preserve"> </w:t>
      </w:r>
      <w:r w:rsidRPr="00CC7277">
        <w:rPr>
          <w:color w:val="000000"/>
          <w:spacing w:val="-4"/>
          <w:szCs w:val="24"/>
        </w:rPr>
        <w:t>установленного в календарных днях или числах месяца,</w:t>
      </w:r>
      <w:r w:rsidRPr="00CC7277">
        <w:rPr>
          <w:color w:val="000000"/>
          <w:szCs w:val="24"/>
        </w:rPr>
        <w:t xml:space="preserve"> падает на нерабочий день, днем окончания срока считается ближайший следующий за ним рабочий день, если Стороны не установят иное.</w:t>
      </w:r>
    </w:p>
    <w:p w:rsidR="00223C74" w:rsidRPr="00CC7277" w:rsidRDefault="004C0D03" w:rsidP="00223C74">
      <w:pPr>
        <w:pStyle w:val="a5"/>
        <w:ind w:firstLine="567"/>
        <w:rPr>
          <w:color w:val="000000"/>
          <w:szCs w:val="24"/>
        </w:rPr>
      </w:pPr>
      <w:r w:rsidRPr="00FA4D24">
        <w:rPr>
          <w:b/>
          <w:color w:val="000000"/>
          <w:szCs w:val="24"/>
        </w:rPr>
        <w:t>1.</w:t>
      </w:r>
      <w:r w:rsidR="00F86478" w:rsidRPr="00FA4D24">
        <w:rPr>
          <w:b/>
          <w:color w:val="000000"/>
          <w:szCs w:val="24"/>
        </w:rPr>
        <w:t>3</w:t>
      </w:r>
      <w:r w:rsidRPr="00FA4D24">
        <w:rPr>
          <w:b/>
          <w:color w:val="000000"/>
          <w:szCs w:val="24"/>
        </w:rPr>
        <w:t>.</w:t>
      </w:r>
      <w:r w:rsidRPr="00CC7277">
        <w:rPr>
          <w:color w:val="000000"/>
          <w:szCs w:val="24"/>
        </w:rPr>
        <w:t xml:space="preserve"> </w:t>
      </w:r>
      <w:r w:rsidRPr="00CC7277">
        <w:rPr>
          <w:b/>
          <w:color w:val="000000"/>
          <w:szCs w:val="24"/>
        </w:rPr>
        <w:t xml:space="preserve">Продукция </w:t>
      </w:r>
      <w:r w:rsidRPr="00CC7277">
        <w:rPr>
          <w:color w:val="000000"/>
          <w:szCs w:val="24"/>
        </w:rPr>
        <w:t xml:space="preserve">– моторное топливо (нефтепродукты), </w:t>
      </w:r>
      <w:r w:rsidR="00D74093">
        <w:rPr>
          <w:color w:val="000000"/>
          <w:szCs w:val="24"/>
        </w:rPr>
        <w:t xml:space="preserve">сопутствующие товары </w:t>
      </w:r>
      <w:r w:rsidRPr="00CC7277">
        <w:rPr>
          <w:color w:val="000000"/>
          <w:szCs w:val="24"/>
        </w:rPr>
        <w:t>реализуемые в торговых точках Продавца.</w:t>
      </w:r>
    </w:p>
    <w:p w:rsidR="004C0D03" w:rsidRPr="00CC7277" w:rsidRDefault="004C0D03" w:rsidP="00223C74">
      <w:pPr>
        <w:ind w:right="-283"/>
        <w:jc w:val="center"/>
        <w:rPr>
          <w:b/>
          <w:color w:val="000000"/>
          <w:szCs w:val="24"/>
        </w:rPr>
      </w:pPr>
      <w:r w:rsidRPr="00CC7277">
        <w:rPr>
          <w:b/>
          <w:color w:val="000000"/>
          <w:szCs w:val="24"/>
        </w:rPr>
        <w:t>2</w:t>
      </w:r>
      <w:r w:rsidR="00CD5AA7" w:rsidRPr="00CC7277">
        <w:rPr>
          <w:b/>
          <w:color w:val="000000"/>
          <w:szCs w:val="24"/>
        </w:rPr>
        <w:t>. ПРЕДМЕТ ДОГОВОРА</w:t>
      </w:r>
    </w:p>
    <w:p w:rsidR="00CD5AA7" w:rsidRDefault="00CD5AA7" w:rsidP="00223C74">
      <w:pPr>
        <w:ind w:firstLine="567"/>
        <w:rPr>
          <w:color w:val="000000"/>
          <w:spacing w:val="-4"/>
          <w:szCs w:val="24"/>
        </w:rPr>
      </w:pPr>
    </w:p>
    <w:p w:rsidR="004C0D03" w:rsidRPr="00CC7277" w:rsidRDefault="004C0D03" w:rsidP="00223C74">
      <w:pPr>
        <w:ind w:firstLine="567"/>
        <w:rPr>
          <w:color w:val="000000"/>
          <w:spacing w:val="-4"/>
          <w:szCs w:val="24"/>
        </w:rPr>
      </w:pPr>
      <w:r w:rsidRPr="00FA4D24">
        <w:rPr>
          <w:b/>
          <w:color w:val="000000"/>
          <w:spacing w:val="-4"/>
          <w:szCs w:val="24"/>
        </w:rPr>
        <w:t>2.1.</w:t>
      </w:r>
      <w:r w:rsidRPr="00CC7277">
        <w:rPr>
          <w:color w:val="000000"/>
          <w:spacing w:val="-4"/>
          <w:szCs w:val="24"/>
        </w:rPr>
        <w:t xml:space="preserve"> Продавец передает в собственность, а Покупатель обязуется принять и оплатить продукцию, наименование, ассортимент, цена и иные существенные условия поставки которой определяются в настоящем Договоре, а также приложениях и дополнительных соглашениях, являющихся его неотъемлемой частью.</w:t>
      </w:r>
    </w:p>
    <w:p w:rsidR="00D37F85" w:rsidRPr="00CC7277" w:rsidRDefault="004C0D03" w:rsidP="00223C74">
      <w:pPr>
        <w:ind w:firstLine="567"/>
        <w:rPr>
          <w:color w:val="000000"/>
          <w:spacing w:val="-4"/>
          <w:szCs w:val="24"/>
        </w:rPr>
      </w:pPr>
      <w:r w:rsidRPr="00FA4D24">
        <w:rPr>
          <w:b/>
          <w:color w:val="000000"/>
          <w:spacing w:val="-4"/>
          <w:szCs w:val="24"/>
        </w:rPr>
        <w:t>2.2.</w:t>
      </w:r>
      <w:r w:rsidRPr="00CC7277">
        <w:rPr>
          <w:color w:val="000000"/>
          <w:spacing w:val="-4"/>
          <w:szCs w:val="24"/>
        </w:rPr>
        <w:t xml:space="preserve"> Право собственности на приобретенную продукцию переходит от Продавца к Покупателю в момент отпуска продукции </w:t>
      </w:r>
      <w:r w:rsidR="00FB1CA7" w:rsidRPr="00CC7277">
        <w:rPr>
          <w:color w:val="000000"/>
          <w:spacing w:val="-4"/>
          <w:szCs w:val="24"/>
        </w:rPr>
        <w:t>Покупателю</w:t>
      </w:r>
      <w:r w:rsidRPr="00CC7277">
        <w:rPr>
          <w:color w:val="000000"/>
          <w:spacing w:val="-4"/>
          <w:szCs w:val="24"/>
        </w:rPr>
        <w:t xml:space="preserve"> на АЗС</w:t>
      </w:r>
      <w:r w:rsidR="00F86478" w:rsidRPr="00CC7277">
        <w:rPr>
          <w:color w:val="000000"/>
          <w:spacing w:val="-4"/>
          <w:szCs w:val="24"/>
        </w:rPr>
        <w:t xml:space="preserve"> и подписания уполномоченными представителями Сторон товаросопроводительных документов (ведомостей отгрузки)</w:t>
      </w:r>
      <w:r w:rsidR="00D37F85">
        <w:rPr>
          <w:color w:val="000000"/>
          <w:spacing w:val="-4"/>
          <w:szCs w:val="24"/>
        </w:rPr>
        <w:t xml:space="preserve"> в соответствии с предоставленными списками представителей, автотранспорта Продавцу Покупателем.</w:t>
      </w:r>
    </w:p>
    <w:p w:rsidR="004C0D03" w:rsidRPr="00CC7277" w:rsidRDefault="00CD5AA7" w:rsidP="00223C74">
      <w:pPr>
        <w:ind w:right="-283" w:firstLine="567"/>
        <w:jc w:val="center"/>
        <w:rPr>
          <w:b/>
          <w:color w:val="000000"/>
          <w:spacing w:val="-4"/>
          <w:szCs w:val="24"/>
        </w:rPr>
      </w:pPr>
      <w:r w:rsidRPr="00CC7277">
        <w:rPr>
          <w:b/>
          <w:color w:val="000000"/>
          <w:spacing w:val="-4"/>
          <w:szCs w:val="24"/>
        </w:rPr>
        <w:t>3. УСЛОВИЯ ПОСТАВКИ И ПОРЯДОК ПРИЕМКИ ПРОДУКЦИИ</w:t>
      </w:r>
    </w:p>
    <w:p w:rsidR="00CD5AA7" w:rsidRDefault="00CD5AA7" w:rsidP="00223C74">
      <w:pPr>
        <w:ind w:firstLine="567"/>
        <w:rPr>
          <w:szCs w:val="24"/>
        </w:rPr>
      </w:pPr>
    </w:p>
    <w:p w:rsidR="004C0D03" w:rsidRPr="00CC7277" w:rsidRDefault="004C0D03" w:rsidP="00223C74">
      <w:pPr>
        <w:ind w:firstLine="567"/>
        <w:rPr>
          <w:spacing w:val="-4"/>
          <w:szCs w:val="24"/>
        </w:rPr>
      </w:pPr>
      <w:r w:rsidRPr="00FA4D24">
        <w:rPr>
          <w:b/>
          <w:szCs w:val="24"/>
        </w:rPr>
        <w:t>3.1.</w:t>
      </w:r>
      <w:r w:rsidRPr="00CC7277">
        <w:rPr>
          <w:szCs w:val="24"/>
        </w:rPr>
        <w:t xml:space="preserve"> Поставка Продавцом продукции Покупателю осуществляется путем ее отгрузки на торговых точках </w:t>
      </w:r>
      <w:r w:rsidR="00FB1CA7" w:rsidRPr="00CC7277">
        <w:rPr>
          <w:szCs w:val="24"/>
        </w:rPr>
        <w:t>Покупателю</w:t>
      </w:r>
      <w:r w:rsidR="00BC340E" w:rsidRPr="00CC7277">
        <w:rPr>
          <w:szCs w:val="24"/>
        </w:rPr>
        <w:t xml:space="preserve"> по предъявлению представителем </w:t>
      </w:r>
      <w:r w:rsidR="00BC340E" w:rsidRPr="00CC7277">
        <w:rPr>
          <w:b/>
          <w:szCs w:val="24"/>
        </w:rPr>
        <w:t>Покупателя</w:t>
      </w:r>
      <w:r w:rsidR="00BC340E" w:rsidRPr="00CC7277">
        <w:rPr>
          <w:szCs w:val="24"/>
        </w:rPr>
        <w:t xml:space="preserve"> </w:t>
      </w:r>
      <w:r w:rsidR="00B558AF" w:rsidRPr="00CC7277">
        <w:rPr>
          <w:szCs w:val="24"/>
        </w:rPr>
        <w:t xml:space="preserve">доверенности </w:t>
      </w:r>
      <w:r w:rsidR="00BC340E" w:rsidRPr="00CC7277">
        <w:rPr>
          <w:szCs w:val="24"/>
        </w:rPr>
        <w:t>и путевого листа автотранспорта, подписанные ответственным лицом,</w:t>
      </w:r>
      <w:r w:rsidRPr="00CC7277">
        <w:rPr>
          <w:szCs w:val="24"/>
        </w:rPr>
        <w:t xml:space="preserve"> в объемах согласно устным заявкам из расчета цен, согласованных Сторонами в </w:t>
      </w:r>
      <w:r w:rsidRPr="00CC7277">
        <w:rPr>
          <w:b/>
          <w:szCs w:val="24"/>
        </w:rPr>
        <w:t xml:space="preserve">Приложении № </w:t>
      </w:r>
      <w:r w:rsidR="00842C5C" w:rsidRPr="00CC7277">
        <w:rPr>
          <w:b/>
          <w:szCs w:val="24"/>
        </w:rPr>
        <w:t>1</w:t>
      </w:r>
      <w:r w:rsidRPr="00CC7277">
        <w:rPr>
          <w:szCs w:val="24"/>
        </w:rPr>
        <w:t>.</w:t>
      </w:r>
    </w:p>
    <w:p w:rsidR="004C0D03" w:rsidRPr="00CC7277" w:rsidRDefault="00BC340E" w:rsidP="00223C74">
      <w:pPr>
        <w:ind w:firstLine="567"/>
        <w:rPr>
          <w:color w:val="000000"/>
          <w:szCs w:val="24"/>
        </w:rPr>
      </w:pPr>
      <w:r w:rsidRPr="00FA4D24">
        <w:rPr>
          <w:b/>
          <w:spacing w:val="-4"/>
          <w:szCs w:val="24"/>
        </w:rPr>
        <w:t>3.2</w:t>
      </w:r>
      <w:r w:rsidR="004C0D03" w:rsidRPr="00FA4D24">
        <w:rPr>
          <w:b/>
          <w:spacing w:val="-4"/>
          <w:szCs w:val="24"/>
        </w:rPr>
        <w:t>.</w:t>
      </w:r>
      <w:r w:rsidR="004C0D03" w:rsidRPr="00CC7277">
        <w:rPr>
          <w:spacing w:val="-4"/>
          <w:szCs w:val="24"/>
        </w:rPr>
        <w:t xml:space="preserve"> </w:t>
      </w:r>
      <w:r w:rsidR="00FA4D24">
        <w:rPr>
          <w:spacing w:val="-4"/>
          <w:szCs w:val="24"/>
        </w:rPr>
        <w:t xml:space="preserve"> </w:t>
      </w:r>
      <w:r w:rsidR="004C0D03" w:rsidRPr="00CC7277">
        <w:rPr>
          <w:spacing w:val="-4"/>
          <w:szCs w:val="24"/>
        </w:rPr>
        <w:t>Качество продукции должно соответствовать требованиям Технического регламента (ГОСТ – применительно к нефтепродуктам, выпущенным до 01.01.2009 г.), ТУ, иных нормативных актов РФ, подтверждаться сертификатом завода-производителя и</w:t>
      </w:r>
      <w:r w:rsidR="00D74093">
        <w:rPr>
          <w:spacing w:val="-4"/>
          <w:szCs w:val="24"/>
        </w:rPr>
        <w:t>ли</w:t>
      </w:r>
      <w:r w:rsidR="004C0D03" w:rsidRPr="00CC7277">
        <w:rPr>
          <w:spacing w:val="-4"/>
          <w:szCs w:val="24"/>
        </w:rPr>
        <w:t xml:space="preserve"> паспортом качества либо надлежащим образом заверенными копиями таких документов, находящи</w:t>
      </w:r>
      <w:r w:rsidR="00D74093">
        <w:rPr>
          <w:spacing w:val="-4"/>
          <w:szCs w:val="24"/>
        </w:rPr>
        <w:t>е</w:t>
      </w:r>
      <w:r w:rsidR="004C0D03" w:rsidRPr="00CC7277">
        <w:rPr>
          <w:spacing w:val="-4"/>
          <w:szCs w:val="24"/>
        </w:rPr>
        <w:t>ся в</w:t>
      </w:r>
      <w:r w:rsidR="004C0D03" w:rsidRPr="00CC7277">
        <w:rPr>
          <w:color w:val="000000"/>
          <w:spacing w:val="-4"/>
          <w:szCs w:val="24"/>
        </w:rPr>
        <w:t xml:space="preserve"> торговых точках и предоставляемы</w:t>
      </w:r>
      <w:r w:rsidR="00D74093">
        <w:rPr>
          <w:color w:val="000000"/>
          <w:spacing w:val="-4"/>
          <w:szCs w:val="24"/>
        </w:rPr>
        <w:t>е</w:t>
      </w:r>
      <w:r w:rsidR="004C0D03" w:rsidRPr="00CC7277">
        <w:rPr>
          <w:color w:val="000000"/>
          <w:spacing w:val="-4"/>
          <w:szCs w:val="24"/>
        </w:rPr>
        <w:t xml:space="preserve"> по первому требованию Покупателя.</w:t>
      </w:r>
    </w:p>
    <w:p w:rsidR="004C0D03" w:rsidRPr="00CC7277" w:rsidRDefault="004C0D03" w:rsidP="00223C74">
      <w:pPr>
        <w:ind w:firstLine="567"/>
        <w:rPr>
          <w:szCs w:val="24"/>
        </w:rPr>
      </w:pPr>
      <w:r w:rsidRPr="00FA4D24">
        <w:rPr>
          <w:b/>
          <w:color w:val="000000"/>
          <w:szCs w:val="24"/>
        </w:rPr>
        <w:t>3.</w:t>
      </w:r>
      <w:r w:rsidR="00BC340E" w:rsidRPr="00FA4D24">
        <w:rPr>
          <w:b/>
          <w:color w:val="000000"/>
          <w:szCs w:val="24"/>
        </w:rPr>
        <w:t>3</w:t>
      </w:r>
      <w:r w:rsidRPr="00FA4D24">
        <w:rPr>
          <w:b/>
          <w:color w:val="000000"/>
          <w:szCs w:val="24"/>
        </w:rPr>
        <w:t>.</w:t>
      </w:r>
      <w:r w:rsidR="00FA4D24">
        <w:rPr>
          <w:color w:val="000000"/>
          <w:szCs w:val="24"/>
        </w:rPr>
        <w:t xml:space="preserve"> </w:t>
      </w:r>
      <w:r w:rsidRPr="00CC7277">
        <w:rPr>
          <w:color w:val="000000"/>
          <w:szCs w:val="24"/>
        </w:rPr>
        <w:t xml:space="preserve"> По истечении срока, необходимого для обработки полученной информации, но не позднее 5 числа месяца, следующего за отчетным, на отгруженную продукцию Продавец </w:t>
      </w:r>
      <w:r w:rsidR="00075434" w:rsidRPr="00CC7277">
        <w:rPr>
          <w:szCs w:val="24"/>
        </w:rPr>
        <w:t>выписывает  Покупателю счет-фактуру, накладную или универсальный передаточный документ (УПД)</w:t>
      </w:r>
      <w:r w:rsidRPr="00CC7277">
        <w:rPr>
          <w:szCs w:val="24"/>
        </w:rPr>
        <w:t xml:space="preserve">. </w:t>
      </w:r>
    </w:p>
    <w:p w:rsidR="004C0D03" w:rsidRPr="00CC7277" w:rsidRDefault="00CD5AA7" w:rsidP="00223C74">
      <w:pPr>
        <w:ind w:right="-283"/>
        <w:jc w:val="center"/>
        <w:rPr>
          <w:b/>
          <w:color w:val="000000"/>
          <w:spacing w:val="-4"/>
          <w:szCs w:val="24"/>
        </w:rPr>
      </w:pPr>
      <w:r w:rsidRPr="00CC7277">
        <w:rPr>
          <w:b/>
          <w:color w:val="000000"/>
          <w:spacing w:val="-4"/>
          <w:szCs w:val="24"/>
        </w:rPr>
        <w:lastRenderedPageBreak/>
        <w:t>4. ПРАВА И ОБЯЗАННОСТИ СТОРОН</w:t>
      </w:r>
    </w:p>
    <w:p w:rsidR="007474A4" w:rsidRPr="00CC7277" w:rsidRDefault="007474A4" w:rsidP="00223C74">
      <w:pPr>
        <w:ind w:firstLine="567"/>
        <w:rPr>
          <w:b/>
          <w:bCs/>
          <w:color w:val="000000"/>
          <w:spacing w:val="-4"/>
          <w:szCs w:val="24"/>
        </w:rPr>
      </w:pPr>
    </w:p>
    <w:p w:rsidR="004C0D03" w:rsidRPr="00CC7277" w:rsidRDefault="004C0D03" w:rsidP="00223C74">
      <w:pPr>
        <w:ind w:firstLine="567"/>
        <w:rPr>
          <w:b/>
          <w:bCs/>
          <w:color w:val="000000"/>
          <w:spacing w:val="-4"/>
          <w:szCs w:val="24"/>
        </w:rPr>
      </w:pPr>
      <w:r w:rsidRPr="00CC7277">
        <w:rPr>
          <w:b/>
          <w:bCs/>
          <w:color w:val="000000"/>
          <w:spacing w:val="-4"/>
          <w:szCs w:val="24"/>
        </w:rPr>
        <w:t>4.1. Продавец имеет право:</w:t>
      </w:r>
    </w:p>
    <w:p w:rsidR="004C0D03" w:rsidRPr="00CC7277" w:rsidRDefault="004C0D03" w:rsidP="00223C74">
      <w:pPr>
        <w:ind w:firstLine="567"/>
        <w:rPr>
          <w:spacing w:val="-4"/>
          <w:szCs w:val="24"/>
        </w:rPr>
      </w:pPr>
      <w:r w:rsidRPr="00FA4D24">
        <w:rPr>
          <w:b/>
          <w:spacing w:val="-4"/>
          <w:szCs w:val="24"/>
        </w:rPr>
        <w:t>4.1.1.</w:t>
      </w:r>
      <w:r w:rsidRPr="00CC7277">
        <w:rPr>
          <w:spacing w:val="-4"/>
          <w:szCs w:val="24"/>
        </w:rPr>
        <w:t xml:space="preserve"> Отказать </w:t>
      </w:r>
      <w:r w:rsidR="00842C5C" w:rsidRPr="00CC7277">
        <w:rPr>
          <w:spacing w:val="-4"/>
          <w:szCs w:val="24"/>
        </w:rPr>
        <w:t>Покупателю</w:t>
      </w:r>
      <w:r w:rsidRPr="00CC7277">
        <w:rPr>
          <w:spacing w:val="-4"/>
          <w:szCs w:val="24"/>
        </w:rPr>
        <w:t xml:space="preserve"> в отпуске продукции в случае нарушения Покупателем условий оплаты по настоящему Договору до момента исполнения Покупателем обязательств по оплате.</w:t>
      </w:r>
    </w:p>
    <w:p w:rsidR="004C0D03" w:rsidRPr="00CC7277" w:rsidRDefault="004C0D03" w:rsidP="00223C74">
      <w:pPr>
        <w:ind w:firstLine="567"/>
        <w:rPr>
          <w:b/>
          <w:bCs/>
          <w:color w:val="000000"/>
          <w:spacing w:val="-4"/>
          <w:szCs w:val="24"/>
        </w:rPr>
      </w:pPr>
      <w:r w:rsidRPr="00CC7277">
        <w:rPr>
          <w:b/>
          <w:color w:val="000000"/>
          <w:spacing w:val="-4"/>
          <w:szCs w:val="24"/>
        </w:rPr>
        <w:t>4</w:t>
      </w:r>
      <w:r w:rsidRPr="00CC7277">
        <w:rPr>
          <w:b/>
          <w:bCs/>
          <w:color w:val="000000"/>
          <w:spacing w:val="-4"/>
          <w:szCs w:val="24"/>
        </w:rPr>
        <w:t>.2. Продавец обязуется:</w:t>
      </w:r>
    </w:p>
    <w:p w:rsidR="004C0D03" w:rsidRPr="00CC7277" w:rsidRDefault="004C0D03" w:rsidP="00223C74">
      <w:pPr>
        <w:ind w:firstLine="567"/>
        <w:rPr>
          <w:color w:val="000000"/>
          <w:spacing w:val="-4"/>
          <w:szCs w:val="24"/>
        </w:rPr>
      </w:pPr>
      <w:r w:rsidRPr="00FA4D24">
        <w:rPr>
          <w:b/>
          <w:color w:val="000000"/>
          <w:spacing w:val="-4"/>
          <w:szCs w:val="24"/>
        </w:rPr>
        <w:t>4.2.</w:t>
      </w:r>
      <w:r w:rsidR="0077101A" w:rsidRPr="00FA4D24">
        <w:rPr>
          <w:b/>
          <w:color w:val="000000"/>
          <w:spacing w:val="-4"/>
          <w:szCs w:val="24"/>
        </w:rPr>
        <w:t>1</w:t>
      </w:r>
      <w:r w:rsidRPr="00FA4D24">
        <w:rPr>
          <w:b/>
          <w:color w:val="000000"/>
          <w:spacing w:val="-4"/>
          <w:szCs w:val="24"/>
        </w:rPr>
        <w:t>.</w:t>
      </w:r>
      <w:r w:rsidRPr="00CC7277">
        <w:rPr>
          <w:color w:val="000000"/>
          <w:spacing w:val="-4"/>
          <w:szCs w:val="24"/>
        </w:rPr>
        <w:t xml:space="preserve"> Обеспечивать круглосуточный бесперебойный (за исключением технологических перерывов и технических неполадок) отпуск продукции </w:t>
      </w:r>
      <w:r w:rsidR="0077101A" w:rsidRPr="00CC7277">
        <w:rPr>
          <w:color w:val="000000"/>
          <w:spacing w:val="-4"/>
          <w:szCs w:val="24"/>
        </w:rPr>
        <w:t>в торговых точках</w:t>
      </w:r>
      <w:r w:rsidRPr="00CC7277">
        <w:rPr>
          <w:color w:val="000000"/>
          <w:spacing w:val="-4"/>
          <w:szCs w:val="24"/>
        </w:rPr>
        <w:t>.</w:t>
      </w:r>
    </w:p>
    <w:p w:rsidR="004C0D03" w:rsidRPr="00CC7277" w:rsidRDefault="004C0D03" w:rsidP="00223C74">
      <w:pPr>
        <w:ind w:firstLine="567"/>
        <w:rPr>
          <w:b/>
          <w:bCs/>
          <w:color w:val="000000"/>
          <w:spacing w:val="-4"/>
          <w:szCs w:val="24"/>
        </w:rPr>
      </w:pPr>
      <w:r w:rsidRPr="00FA4D24">
        <w:rPr>
          <w:b/>
          <w:color w:val="000000"/>
          <w:spacing w:val="-4"/>
          <w:szCs w:val="24"/>
        </w:rPr>
        <w:t>4.2.</w:t>
      </w:r>
      <w:r w:rsidR="0077101A" w:rsidRPr="00FA4D24">
        <w:rPr>
          <w:b/>
          <w:color w:val="000000"/>
          <w:spacing w:val="-4"/>
          <w:szCs w:val="24"/>
        </w:rPr>
        <w:t>2</w:t>
      </w:r>
      <w:r w:rsidRPr="00FA4D24">
        <w:rPr>
          <w:b/>
          <w:color w:val="000000"/>
          <w:spacing w:val="-4"/>
          <w:szCs w:val="24"/>
        </w:rPr>
        <w:t>.</w:t>
      </w:r>
      <w:r w:rsidRPr="00CC7277">
        <w:rPr>
          <w:color w:val="000000"/>
          <w:spacing w:val="-4"/>
          <w:szCs w:val="24"/>
        </w:rPr>
        <w:t xml:space="preserve"> Не позднее 5 числа месяца, следующего за отчетным  предоставлять Покупателю  </w:t>
      </w:r>
      <w:r w:rsidRPr="00CC7277">
        <w:rPr>
          <w:szCs w:val="24"/>
        </w:rPr>
        <w:t>счета-фактуры, накладные на отгруженную продукцию</w:t>
      </w:r>
      <w:r w:rsidRPr="00CC7277">
        <w:rPr>
          <w:color w:val="000000"/>
          <w:spacing w:val="-4"/>
          <w:szCs w:val="24"/>
        </w:rPr>
        <w:t xml:space="preserve"> и </w:t>
      </w:r>
      <w:r w:rsidRPr="00CC7277">
        <w:rPr>
          <w:color w:val="000000"/>
          <w:szCs w:val="24"/>
        </w:rPr>
        <w:t>Акт сверки взаиморасчетов за отчетный период.</w:t>
      </w:r>
    </w:p>
    <w:p w:rsidR="004C0D03" w:rsidRPr="00CC7277" w:rsidRDefault="0077101A" w:rsidP="00223C74">
      <w:pPr>
        <w:ind w:firstLine="567"/>
        <w:rPr>
          <w:b/>
          <w:bCs/>
          <w:color w:val="000000"/>
          <w:spacing w:val="-4"/>
          <w:szCs w:val="24"/>
        </w:rPr>
      </w:pPr>
      <w:r w:rsidRPr="00CC7277">
        <w:rPr>
          <w:b/>
          <w:bCs/>
          <w:color w:val="000000"/>
          <w:spacing w:val="-4"/>
          <w:szCs w:val="24"/>
        </w:rPr>
        <w:t>4.3</w:t>
      </w:r>
      <w:r w:rsidR="004C0D03" w:rsidRPr="00CC7277">
        <w:rPr>
          <w:b/>
          <w:bCs/>
          <w:color w:val="000000"/>
          <w:spacing w:val="-4"/>
          <w:szCs w:val="24"/>
        </w:rPr>
        <w:t>. Покупатель обязуется:</w:t>
      </w:r>
    </w:p>
    <w:p w:rsidR="004C0D03" w:rsidRPr="00CC7277" w:rsidRDefault="0077101A" w:rsidP="00223C74">
      <w:pPr>
        <w:ind w:firstLine="567"/>
        <w:rPr>
          <w:color w:val="000000"/>
          <w:szCs w:val="24"/>
        </w:rPr>
      </w:pPr>
      <w:r w:rsidRPr="00FA4D24">
        <w:rPr>
          <w:b/>
          <w:color w:val="000000"/>
          <w:szCs w:val="24"/>
        </w:rPr>
        <w:t>4.3</w:t>
      </w:r>
      <w:r w:rsidR="006047CF" w:rsidRPr="00FA4D24">
        <w:rPr>
          <w:b/>
          <w:color w:val="000000"/>
          <w:szCs w:val="24"/>
        </w:rPr>
        <w:t>.1</w:t>
      </w:r>
      <w:r w:rsidR="004C0D03" w:rsidRPr="00FA4D24">
        <w:rPr>
          <w:b/>
          <w:color w:val="000000"/>
          <w:szCs w:val="24"/>
        </w:rPr>
        <w:t>.</w:t>
      </w:r>
      <w:r w:rsidR="004C0D03" w:rsidRPr="00CC7277">
        <w:rPr>
          <w:color w:val="000000"/>
          <w:szCs w:val="24"/>
        </w:rPr>
        <w:t xml:space="preserve"> В соответствии с </w:t>
      </w:r>
      <w:r w:rsidR="004C0D03" w:rsidRPr="00CC7277">
        <w:rPr>
          <w:b/>
          <w:bCs/>
          <w:color w:val="000000"/>
          <w:szCs w:val="24"/>
        </w:rPr>
        <w:t>разд. 5</w:t>
      </w:r>
      <w:r w:rsidR="004C0D03" w:rsidRPr="00CC7277">
        <w:rPr>
          <w:color w:val="000000"/>
          <w:szCs w:val="24"/>
        </w:rPr>
        <w:t xml:space="preserve"> настоящего Договора производить расчеты с Продавцом за приобретенную продукцию.</w:t>
      </w:r>
    </w:p>
    <w:p w:rsidR="00853DDC" w:rsidRDefault="0077101A" w:rsidP="00223C74">
      <w:pPr>
        <w:ind w:firstLine="567"/>
        <w:rPr>
          <w:color w:val="000000"/>
          <w:szCs w:val="24"/>
        </w:rPr>
      </w:pPr>
      <w:r w:rsidRPr="00FA4D24">
        <w:rPr>
          <w:b/>
          <w:color w:val="000000"/>
          <w:szCs w:val="24"/>
        </w:rPr>
        <w:t>4.3</w:t>
      </w:r>
      <w:r w:rsidR="006047CF" w:rsidRPr="00FA4D24">
        <w:rPr>
          <w:b/>
          <w:color w:val="000000"/>
          <w:szCs w:val="24"/>
        </w:rPr>
        <w:t>.2</w:t>
      </w:r>
      <w:r w:rsidR="004C0D03" w:rsidRPr="00FA4D24">
        <w:rPr>
          <w:b/>
          <w:color w:val="000000"/>
          <w:szCs w:val="24"/>
        </w:rPr>
        <w:t>.</w:t>
      </w:r>
      <w:r w:rsidR="004C0D03" w:rsidRPr="00CC7277">
        <w:rPr>
          <w:color w:val="000000"/>
          <w:szCs w:val="24"/>
        </w:rPr>
        <w:t xml:space="preserve"> </w:t>
      </w:r>
      <w:r w:rsidR="004C0D03" w:rsidRPr="00CC7277">
        <w:rPr>
          <w:szCs w:val="24"/>
        </w:rPr>
        <w:t xml:space="preserve">Ежемесячно в срок не позднее 10-го числа месяца, следующего за отчетным, </w:t>
      </w:r>
      <w:r w:rsidR="004C0D03" w:rsidRPr="00CC7277">
        <w:rPr>
          <w:color w:val="000000"/>
          <w:szCs w:val="24"/>
        </w:rPr>
        <w:t>подписывать представленный Продавцом, согласно п</w:t>
      </w:r>
      <w:r w:rsidR="004C0D03" w:rsidRPr="00CC7277">
        <w:rPr>
          <w:b/>
          <w:bCs/>
          <w:color w:val="000000"/>
          <w:szCs w:val="24"/>
        </w:rPr>
        <w:t xml:space="preserve">. </w:t>
      </w:r>
      <w:r w:rsidRPr="00CC7277">
        <w:rPr>
          <w:b/>
          <w:bCs/>
          <w:color w:val="000000"/>
          <w:szCs w:val="24"/>
        </w:rPr>
        <w:t>4.2.2</w:t>
      </w:r>
      <w:r w:rsidR="004C0D03" w:rsidRPr="00CC7277">
        <w:rPr>
          <w:b/>
          <w:bCs/>
          <w:color w:val="000000"/>
          <w:szCs w:val="24"/>
        </w:rPr>
        <w:t>.</w:t>
      </w:r>
      <w:r w:rsidR="004C0D03" w:rsidRPr="00CC7277">
        <w:rPr>
          <w:color w:val="000000"/>
          <w:szCs w:val="24"/>
        </w:rPr>
        <w:t xml:space="preserve"> настоящего Договора, Акт сверки взаиморасчетов за отчетный период либо направить свои мотивированные возражения в целях урегулирования разногласий</w:t>
      </w:r>
      <w:r w:rsidRPr="00CC7277">
        <w:rPr>
          <w:color w:val="000000"/>
          <w:szCs w:val="24"/>
        </w:rPr>
        <w:t>.</w:t>
      </w:r>
    </w:p>
    <w:p w:rsidR="00853DDC" w:rsidRPr="00853DDC" w:rsidRDefault="00853DDC" w:rsidP="00223C74">
      <w:pPr>
        <w:ind w:firstLine="567"/>
        <w:rPr>
          <w:color w:val="000000"/>
          <w:szCs w:val="24"/>
        </w:rPr>
      </w:pPr>
      <w:r w:rsidRPr="00FA4D24">
        <w:rPr>
          <w:b/>
          <w:color w:val="000000"/>
          <w:szCs w:val="24"/>
        </w:rPr>
        <w:t>4.3.3.</w:t>
      </w:r>
      <w:r>
        <w:rPr>
          <w:color w:val="000000"/>
          <w:szCs w:val="24"/>
        </w:rPr>
        <w:t xml:space="preserve"> </w:t>
      </w:r>
      <w:r>
        <w:rPr>
          <w:color w:val="000000"/>
          <w:spacing w:val="-4"/>
          <w:szCs w:val="24"/>
        </w:rPr>
        <w:t>П</w:t>
      </w:r>
      <w:r w:rsidRPr="00CC7277">
        <w:rPr>
          <w:color w:val="000000"/>
          <w:spacing w:val="-4"/>
          <w:szCs w:val="24"/>
        </w:rPr>
        <w:t xml:space="preserve">редоставить </w:t>
      </w:r>
      <w:r>
        <w:rPr>
          <w:color w:val="000000"/>
          <w:spacing w:val="-4"/>
          <w:szCs w:val="24"/>
        </w:rPr>
        <w:t>Продавцу</w:t>
      </w:r>
      <w:r w:rsidRPr="00CC7277">
        <w:rPr>
          <w:color w:val="000000"/>
          <w:spacing w:val="-4"/>
          <w:szCs w:val="24"/>
        </w:rPr>
        <w:t xml:space="preserve"> следующие документы:      </w:t>
      </w:r>
    </w:p>
    <w:p w:rsidR="00853DDC" w:rsidRPr="00CC7277" w:rsidRDefault="00853DDC" w:rsidP="00223C74">
      <w:pPr>
        <w:pStyle w:val="21"/>
        <w:rPr>
          <w:color w:val="000000"/>
          <w:spacing w:val="-4"/>
          <w:sz w:val="24"/>
          <w:szCs w:val="24"/>
        </w:rPr>
      </w:pPr>
      <w:r w:rsidRPr="00CC7277">
        <w:rPr>
          <w:color w:val="000000"/>
          <w:spacing w:val="-4"/>
          <w:sz w:val="24"/>
          <w:szCs w:val="24"/>
        </w:rPr>
        <w:t>-копию свидетельства о внесении в Единый гос</w:t>
      </w:r>
      <w:r>
        <w:rPr>
          <w:color w:val="000000"/>
          <w:spacing w:val="-4"/>
          <w:sz w:val="24"/>
          <w:szCs w:val="24"/>
        </w:rPr>
        <w:t>ударственный реестр организаций</w:t>
      </w:r>
      <w:r w:rsidRPr="00CC7277">
        <w:rPr>
          <w:color w:val="000000"/>
          <w:spacing w:val="-4"/>
          <w:sz w:val="24"/>
          <w:szCs w:val="24"/>
        </w:rPr>
        <w:t>, зарегистрированных до 01.07.2002 г , либо свидетельства о государственной регистрации юридических лиц, если они были созданы после 01.07.2002 г.</w:t>
      </w:r>
    </w:p>
    <w:p w:rsidR="00853DDC" w:rsidRPr="00CC7277" w:rsidRDefault="00853DDC" w:rsidP="00223C74">
      <w:pPr>
        <w:pStyle w:val="21"/>
        <w:rPr>
          <w:color w:val="000000"/>
          <w:spacing w:val="-4"/>
          <w:sz w:val="24"/>
          <w:szCs w:val="24"/>
        </w:rPr>
      </w:pPr>
      <w:r w:rsidRPr="00CC7277">
        <w:rPr>
          <w:color w:val="000000"/>
          <w:spacing w:val="-4"/>
          <w:sz w:val="24"/>
          <w:szCs w:val="24"/>
        </w:rPr>
        <w:t>-копию свидетельства о постановке на налоговый учет.</w:t>
      </w:r>
    </w:p>
    <w:p w:rsidR="00853DDC" w:rsidRPr="00CC7277" w:rsidRDefault="00853DDC" w:rsidP="00223C74">
      <w:pPr>
        <w:pStyle w:val="21"/>
        <w:rPr>
          <w:color w:val="000000"/>
          <w:spacing w:val="-4"/>
          <w:sz w:val="24"/>
          <w:szCs w:val="24"/>
        </w:rPr>
      </w:pPr>
      <w:r w:rsidRPr="00CC7277">
        <w:rPr>
          <w:color w:val="000000"/>
          <w:spacing w:val="-4"/>
          <w:sz w:val="24"/>
          <w:szCs w:val="24"/>
        </w:rPr>
        <w:t>-копию действующей редакции устава.</w:t>
      </w:r>
    </w:p>
    <w:p w:rsidR="00853DDC" w:rsidRPr="00CC7277" w:rsidRDefault="00853DDC" w:rsidP="00223C74">
      <w:pPr>
        <w:pStyle w:val="21"/>
        <w:rPr>
          <w:color w:val="000000"/>
          <w:spacing w:val="-4"/>
          <w:sz w:val="24"/>
          <w:szCs w:val="24"/>
        </w:rPr>
      </w:pPr>
      <w:r w:rsidRPr="00CC7277">
        <w:rPr>
          <w:color w:val="000000"/>
          <w:spacing w:val="-4"/>
          <w:sz w:val="24"/>
          <w:szCs w:val="24"/>
        </w:rPr>
        <w:t>-копию решения/протокола об избрании исполнительных органов Общества ( генеральный директор, директор, президент и пр.)</w:t>
      </w:r>
    </w:p>
    <w:p w:rsidR="00853DDC" w:rsidRPr="00CC7277" w:rsidRDefault="00853DDC" w:rsidP="00223C74">
      <w:pPr>
        <w:pStyle w:val="21"/>
        <w:rPr>
          <w:color w:val="000000"/>
          <w:spacing w:val="-4"/>
          <w:sz w:val="24"/>
          <w:szCs w:val="24"/>
        </w:rPr>
      </w:pPr>
      <w:r w:rsidRPr="00CC7277">
        <w:rPr>
          <w:color w:val="000000"/>
          <w:spacing w:val="-4"/>
          <w:sz w:val="24"/>
          <w:szCs w:val="24"/>
        </w:rPr>
        <w:t>-список участников ( для обществ с ограниченной ответственностью) или выписку из реестра акционеров</w:t>
      </w:r>
      <w:r w:rsidR="00FA4D24" w:rsidRPr="00CC7277">
        <w:rPr>
          <w:color w:val="000000"/>
          <w:spacing w:val="-4"/>
          <w:sz w:val="24"/>
          <w:szCs w:val="24"/>
        </w:rPr>
        <w:t>,</w:t>
      </w:r>
      <w:r w:rsidRPr="00CC7277">
        <w:rPr>
          <w:color w:val="000000"/>
          <w:spacing w:val="-4"/>
          <w:sz w:val="24"/>
          <w:szCs w:val="24"/>
        </w:rPr>
        <w:t xml:space="preserve"> содержащую </w:t>
      </w:r>
      <w:r>
        <w:rPr>
          <w:color w:val="000000"/>
          <w:spacing w:val="-4"/>
          <w:sz w:val="24"/>
          <w:szCs w:val="24"/>
        </w:rPr>
        <w:t>сведения об акционерах общества</w:t>
      </w:r>
      <w:r w:rsidRPr="00CC7277">
        <w:rPr>
          <w:color w:val="000000"/>
          <w:spacing w:val="-4"/>
          <w:sz w:val="24"/>
          <w:szCs w:val="24"/>
        </w:rPr>
        <w:t>, а также данные о количестве и категории (типе) принадлежащих им акций ( для акционерных общес</w:t>
      </w:r>
      <w:r>
        <w:rPr>
          <w:color w:val="000000"/>
          <w:spacing w:val="-4"/>
          <w:sz w:val="24"/>
          <w:szCs w:val="24"/>
        </w:rPr>
        <w:t>тв)</w:t>
      </w:r>
      <w:r w:rsidRPr="00CC7277">
        <w:rPr>
          <w:color w:val="000000"/>
          <w:spacing w:val="-4"/>
          <w:sz w:val="24"/>
          <w:szCs w:val="24"/>
        </w:rPr>
        <w:t>;</w:t>
      </w:r>
    </w:p>
    <w:p w:rsidR="00853DDC" w:rsidRPr="00CC7277" w:rsidRDefault="00853DDC" w:rsidP="00223C74">
      <w:pPr>
        <w:pStyle w:val="21"/>
        <w:rPr>
          <w:color w:val="000000"/>
          <w:spacing w:val="-4"/>
          <w:sz w:val="24"/>
          <w:szCs w:val="24"/>
        </w:rPr>
      </w:pPr>
      <w:r w:rsidRPr="00CC7277">
        <w:rPr>
          <w:color w:val="000000"/>
          <w:spacing w:val="-4"/>
          <w:sz w:val="24"/>
          <w:szCs w:val="24"/>
        </w:rPr>
        <w:t>-копию доверенности  на уполномоченное лицо( в случае если настоящий Договор со стороны контрагента подписывается уполномоченным лицом);</w:t>
      </w:r>
    </w:p>
    <w:p w:rsidR="00853DDC" w:rsidRDefault="00853DDC" w:rsidP="00223C74">
      <w:pPr>
        <w:pStyle w:val="21"/>
        <w:rPr>
          <w:color w:val="000000"/>
          <w:spacing w:val="-4"/>
          <w:sz w:val="24"/>
          <w:szCs w:val="24"/>
        </w:rPr>
      </w:pPr>
      <w:r w:rsidRPr="00CC7277">
        <w:rPr>
          <w:color w:val="000000"/>
          <w:spacing w:val="-4"/>
          <w:sz w:val="24"/>
          <w:szCs w:val="24"/>
        </w:rPr>
        <w:t>-Копию доверенности на предста</w:t>
      </w:r>
      <w:r>
        <w:rPr>
          <w:color w:val="000000"/>
          <w:spacing w:val="-4"/>
          <w:sz w:val="24"/>
          <w:szCs w:val="24"/>
        </w:rPr>
        <w:t>вителей покупателя для получения</w:t>
      </w:r>
      <w:r w:rsidRPr="00CC7277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нефтепродуктов;</w:t>
      </w:r>
    </w:p>
    <w:p w:rsidR="00853DDC" w:rsidRPr="00CC7277" w:rsidRDefault="00853DDC" w:rsidP="00223C74">
      <w:pPr>
        <w:pStyle w:val="21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-Список автотранспорта представителей Покупателя для оформления отпуска нефтепродуктов с указанием государственного регистрационного номера;</w:t>
      </w:r>
    </w:p>
    <w:p w:rsidR="00853DDC" w:rsidRPr="00CC7277" w:rsidRDefault="00853DDC" w:rsidP="00223C74">
      <w:pPr>
        <w:pStyle w:val="21"/>
        <w:rPr>
          <w:color w:val="000000"/>
          <w:spacing w:val="-4"/>
          <w:sz w:val="24"/>
          <w:szCs w:val="24"/>
        </w:rPr>
      </w:pPr>
      <w:r w:rsidRPr="00CC7277">
        <w:rPr>
          <w:color w:val="000000"/>
          <w:spacing w:val="-4"/>
          <w:sz w:val="24"/>
          <w:szCs w:val="24"/>
        </w:rPr>
        <w:t>-копию выписки из Единого Государственного реестра юридических лиц;</w:t>
      </w:r>
    </w:p>
    <w:p w:rsidR="00853DDC" w:rsidRPr="00CC7277" w:rsidRDefault="00853DDC" w:rsidP="00223C74">
      <w:pPr>
        <w:pStyle w:val="21"/>
        <w:rPr>
          <w:color w:val="000000"/>
          <w:spacing w:val="-4"/>
          <w:sz w:val="24"/>
          <w:szCs w:val="24"/>
        </w:rPr>
      </w:pPr>
      <w:r w:rsidRPr="00CC7277">
        <w:rPr>
          <w:color w:val="000000"/>
          <w:spacing w:val="-4"/>
          <w:sz w:val="24"/>
          <w:szCs w:val="24"/>
        </w:rPr>
        <w:t>-карту партнера контрагента</w:t>
      </w:r>
      <w:r>
        <w:rPr>
          <w:color w:val="000000"/>
          <w:spacing w:val="-4"/>
          <w:sz w:val="24"/>
          <w:szCs w:val="24"/>
        </w:rPr>
        <w:t xml:space="preserve"> </w:t>
      </w:r>
      <w:r w:rsidRPr="00CC7277">
        <w:rPr>
          <w:color w:val="000000"/>
          <w:spacing w:val="-4"/>
          <w:sz w:val="24"/>
          <w:szCs w:val="24"/>
        </w:rPr>
        <w:t>(с данными о реквизитах организации).</w:t>
      </w:r>
    </w:p>
    <w:p w:rsidR="00853DDC" w:rsidRPr="00CC7277" w:rsidRDefault="00853DDC" w:rsidP="00223C74">
      <w:pPr>
        <w:pStyle w:val="21"/>
        <w:rPr>
          <w:color w:val="000000"/>
          <w:spacing w:val="-4"/>
          <w:sz w:val="24"/>
          <w:szCs w:val="24"/>
        </w:rPr>
      </w:pPr>
      <w:r w:rsidRPr="00CC7277">
        <w:rPr>
          <w:color w:val="000000"/>
          <w:spacing w:val="-4"/>
          <w:sz w:val="24"/>
          <w:szCs w:val="24"/>
        </w:rPr>
        <w:t>Причиненные неисполне</w:t>
      </w:r>
      <w:r>
        <w:rPr>
          <w:color w:val="000000"/>
          <w:spacing w:val="-4"/>
          <w:sz w:val="24"/>
          <w:szCs w:val="24"/>
        </w:rPr>
        <w:t xml:space="preserve">нием данного условия настоящего </w:t>
      </w:r>
      <w:r w:rsidRPr="00CC7277">
        <w:rPr>
          <w:color w:val="000000"/>
          <w:spacing w:val="-4"/>
          <w:sz w:val="24"/>
          <w:szCs w:val="24"/>
        </w:rPr>
        <w:t>Договора  документально подтвержденные убытки подлежат возмещению виновной стороной в полном объеме.</w:t>
      </w:r>
    </w:p>
    <w:p w:rsidR="004C0D03" w:rsidRDefault="0077101A" w:rsidP="00223C74">
      <w:pPr>
        <w:ind w:firstLine="567"/>
        <w:rPr>
          <w:color w:val="000000"/>
          <w:spacing w:val="-4"/>
          <w:szCs w:val="24"/>
        </w:rPr>
      </w:pPr>
      <w:r w:rsidRPr="00FA4D24">
        <w:rPr>
          <w:b/>
          <w:color w:val="000000"/>
          <w:spacing w:val="-4"/>
          <w:szCs w:val="24"/>
        </w:rPr>
        <w:t>4.3</w:t>
      </w:r>
      <w:r w:rsidR="006047CF" w:rsidRPr="00FA4D24">
        <w:rPr>
          <w:b/>
          <w:color w:val="000000"/>
          <w:spacing w:val="-4"/>
          <w:szCs w:val="24"/>
        </w:rPr>
        <w:t>.</w:t>
      </w:r>
      <w:r w:rsidR="00853DDC" w:rsidRPr="00FA4D24">
        <w:rPr>
          <w:b/>
          <w:color w:val="000000"/>
          <w:spacing w:val="-4"/>
          <w:szCs w:val="24"/>
        </w:rPr>
        <w:t>4</w:t>
      </w:r>
      <w:r w:rsidR="006047CF" w:rsidRPr="00FA4D24">
        <w:rPr>
          <w:b/>
          <w:color w:val="000000"/>
          <w:spacing w:val="-4"/>
          <w:szCs w:val="24"/>
        </w:rPr>
        <w:t>.</w:t>
      </w:r>
      <w:r w:rsidR="006047CF" w:rsidRPr="00CC7277">
        <w:rPr>
          <w:color w:val="000000"/>
          <w:spacing w:val="-4"/>
          <w:szCs w:val="24"/>
        </w:rPr>
        <w:t xml:space="preserve"> В</w:t>
      </w:r>
      <w:r w:rsidR="004C0D03" w:rsidRPr="00CC7277">
        <w:rPr>
          <w:color w:val="000000"/>
          <w:spacing w:val="-4"/>
          <w:szCs w:val="24"/>
        </w:rPr>
        <w:t>ыполнить иные обязательства, возложенные на Покупателя в соответствии с условиями настоящего Договора.</w:t>
      </w:r>
    </w:p>
    <w:p w:rsidR="00CD5AA7" w:rsidRPr="00CC7277" w:rsidRDefault="00CD5AA7" w:rsidP="00223C74">
      <w:pPr>
        <w:ind w:firstLine="567"/>
        <w:rPr>
          <w:color w:val="000000"/>
          <w:spacing w:val="-4"/>
          <w:szCs w:val="24"/>
        </w:rPr>
      </w:pPr>
    </w:p>
    <w:p w:rsidR="004C0D03" w:rsidRDefault="00CD5AA7" w:rsidP="00223C74">
      <w:pPr>
        <w:ind w:right="-283" w:firstLine="567"/>
        <w:jc w:val="center"/>
        <w:rPr>
          <w:b/>
          <w:color w:val="000000"/>
          <w:spacing w:val="-4"/>
          <w:szCs w:val="24"/>
        </w:rPr>
      </w:pPr>
      <w:r w:rsidRPr="00CC7277">
        <w:rPr>
          <w:b/>
          <w:color w:val="000000"/>
          <w:spacing w:val="-4"/>
          <w:szCs w:val="24"/>
        </w:rPr>
        <w:t>5. ЦЕНЫ И ПОРЯДОК РАСЧЕТОВ</w:t>
      </w:r>
    </w:p>
    <w:p w:rsidR="00CD5AA7" w:rsidRPr="00CC7277" w:rsidRDefault="00CD5AA7" w:rsidP="00223C74">
      <w:pPr>
        <w:ind w:right="-283" w:firstLine="567"/>
        <w:rPr>
          <w:b/>
          <w:color w:val="000000"/>
          <w:spacing w:val="-4"/>
          <w:szCs w:val="24"/>
        </w:rPr>
      </w:pPr>
    </w:p>
    <w:p w:rsidR="004C0D03" w:rsidRPr="00CC7277" w:rsidRDefault="004C0D03" w:rsidP="00223C74">
      <w:pPr>
        <w:ind w:left="48" w:firstLine="519"/>
        <w:rPr>
          <w:szCs w:val="24"/>
        </w:rPr>
      </w:pPr>
      <w:r w:rsidRPr="00FA4D24">
        <w:rPr>
          <w:b/>
          <w:szCs w:val="24"/>
        </w:rPr>
        <w:t>5.1.</w:t>
      </w:r>
      <w:r w:rsidRPr="00CC7277">
        <w:rPr>
          <w:szCs w:val="24"/>
        </w:rPr>
        <w:t xml:space="preserve"> Цена </w:t>
      </w:r>
      <w:r w:rsidR="00B558AF" w:rsidRPr="00CC7277">
        <w:rPr>
          <w:szCs w:val="24"/>
        </w:rPr>
        <w:t>продукции и порядок расчетов определяется сторонами в приложениях к настоящему Договору.</w:t>
      </w:r>
      <w:r w:rsidR="00FE0DC3">
        <w:rPr>
          <w:szCs w:val="24"/>
        </w:rPr>
        <w:t xml:space="preserve"> Сумма Договора составляет 50000-00 (Пятьдесят</w:t>
      </w:r>
      <w:r w:rsidR="00F0060A">
        <w:rPr>
          <w:szCs w:val="24"/>
        </w:rPr>
        <w:t xml:space="preserve"> тысяч рублей 00 копеек)</w:t>
      </w:r>
    </w:p>
    <w:p w:rsidR="004C0D03" w:rsidRPr="00CC7277" w:rsidRDefault="002A2400" w:rsidP="00223C74">
      <w:pPr>
        <w:rPr>
          <w:szCs w:val="24"/>
        </w:rPr>
      </w:pPr>
      <w:r w:rsidRPr="00CC7277">
        <w:rPr>
          <w:szCs w:val="24"/>
        </w:rPr>
        <w:t xml:space="preserve">         </w:t>
      </w:r>
      <w:r w:rsidR="004C0D03" w:rsidRPr="00FA4D24">
        <w:rPr>
          <w:b/>
          <w:szCs w:val="24"/>
        </w:rPr>
        <w:t>5.2.</w:t>
      </w:r>
      <w:r w:rsidR="004C0D03" w:rsidRPr="00CC7277">
        <w:rPr>
          <w:szCs w:val="24"/>
        </w:rPr>
        <w:t xml:space="preserve"> </w:t>
      </w:r>
      <w:r w:rsidR="00B558AF" w:rsidRPr="00CC7277">
        <w:rPr>
          <w:szCs w:val="24"/>
        </w:rPr>
        <w:t>Оплата производиться безналичным банковским переводом на расчетны</w:t>
      </w:r>
      <w:r w:rsidR="00655EEA">
        <w:rPr>
          <w:szCs w:val="24"/>
        </w:rPr>
        <w:t>й счет По</w:t>
      </w:r>
      <w:r w:rsidR="00853DDC">
        <w:rPr>
          <w:szCs w:val="24"/>
        </w:rPr>
        <w:t>купателя</w:t>
      </w:r>
      <w:r w:rsidR="00655EEA">
        <w:rPr>
          <w:szCs w:val="24"/>
        </w:rPr>
        <w:t xml:space="preserve"> по реквизитам</w:t>
      </w:r>
      <w:r w:rsidR="00B558AF" w:rsidRPr="00CC7277">
        <w:rPr>
          <w:szCs w:val="24"/>
        </w:rPr>
        <w:t xml:space="preserve">, указанным в настоящем Договоре </w:t>
      </w:r>
      <w:r w:rsidR="00DF1B8F" w:rsidRPr="00CC7277">
        <w:rPr>
          <w:szCs w:val="24"/>
        </w:rPr>
        <w:t xml:space="preserve"> или в счете П</w:t>
      </w:r>
      <w:r w:rsidR="00853DDC">
        <w:rPr>
          <w:szCs w:val="24"/>
        </w:rPr>
        <w:t>окупателя</w:t>
      </w:r>
      <w:r w:rsidR="00B558AF" w:rsidRPr="00CC7277">
        <w:rPr>
          <w:szCs w:val="24"/>
        </w:rPr>
        <w:t xml:space="preserve"> на оплату.</w:t>
      </w:r>
      <w:r w:rsidR="00DF1B8F" w:rsidRPr="00CC7277">
        <w:rPr>
          <w:szCs w:val="24"/>
        </w:rPr>
        <w:t xml:space="preserve"> Ес</w:t>
      </w:r>
      <w:r w:rsidR="00655EEA">
        <w:rPr>
          <w:szCs w:val="24"/>
        </w:rPr>
        <w:t>ли иное не указано в Приложении</w:t>
      </w:r>
      <w:r w:rsidR="00DF1B8F" w:rsidRPr="00CC7277">
        <w:rPr>
          <w:szCs w:val="24"/>
        </w:rPr>
        <w:t xml:space="preserve">, коммерческие счета </w:t>
      </w:r>
      <w:r w:rsidR="00853DDC" w:rsidRPr="00CC7277">
        <w:rPr>
          <w:szCs w:val="24"/>
        </w:rPr>
        <w:t>П</w:t>
      </w:r>
      <w:r w:rsidR="00853DDC">
        <w:rPr>
          <w:szCs w:val="24"/>
        </w:rPr>
        <w:t>окупателя</w:t>
      </w:r>
      <w:r w:rsidR="00DF1B8F" w:rsidRPr="00CC7277">
        <w:rPr>
          <w:szCs w:val="24"/>
        </w:rPr>
        <w:t xml:space="preserve"> на предварительную оплату</w:t>
      </w:r>
      <w:r w:rsidRPr="00CC7277">
        <w:rPr>
          <w:szCs w:val="24"/>
        </w:rPr>
        <w:t xml:space="preserve"> подлежат оплате в течении 3 (трех) банковских дней со дня их выставления.</w:t>
      </w:r>
    </w:p>
    <w:p w:rsidR="002A2400" w:rsidRPr="00CC7277" w:rsidRDefault="002A2400" w:rsidP="00223C74">
      <w:pPr>
        <w:ind w:firstLine="567"/>
        <w:rPr>
          <w:szCs w:val="24"/>
        </w:rPr>
      </w:pPr>
      <w:r w:rsidRPr="00FA4D24">
        <w:rPr>
          <w:b/>
          <w:szCs w:val="24"/>
        </w:rPr>
        <w:lastRenderedPageBreak/>
        <w:t>5.3.</w:t>
      </w:r>
      <w:r w:rsidR="00FA4D24">
        <w:rPr>
          <w:szCs w:val="24"/>
        </w:rPr>
        <w:t xml:space="preserve"> </w:t>
      </w:r>
      <w:r w:rsidRPr="00CC7277">
        <w:rPr>
          <w:szCs w:val="24"/>
        </w:rPr>
        <w:t>Расчеты за продукцию, приобретаемую в текущем периоде, Покупатель осуществляет в следующем порядке:</w:t>
      </w:r>
    </w:p>
    <w:p w:rsidR="002A2400" w:rsidRPr="00CC7277" w:rsidRDefault="002A2400" w:rsidP="00223C74">
      <w:pPr>
        <w:ind w:firstLine="567"/>
        <w:rPr>
          <w:szCs w:val="24"/>
        </w:rPr>
      </w:pPr>
      <w:r w:rsidRPr="00CC7277">
        <w:rPr>
          <w:szCs w:val="24"/>
        </w:rPr>
        <w:t>Покупатель оплачивает счета в течение 3 (трех)  банковских дней с момента выставления счетов Продавцом. Счет за последнюю декаду месяца Покупатель оплачивает в течение 3 (трех) банковских дней с момента подписания Сторонами Акта сверки взаиморасчетов за данный отчетный период, путем перечисления средств на расчетный счет Продавца</w:t>
      </w:r>
    </w:p>
    <w:p w:rsidR="004C0D03" w:rsidRDefault="002A2400" w:rsidP="00223C74">
      <w:pPr>
        <w:rPr>
          <w:color w:val="000000"/>
          <w:szCs w:val="24"/>
        </w:rPr>
      </w:pPr>
      <w:r w:rsidRPr="00CC7277">
        <w:rPr>
          <w:szCs w:val="24"/>
        </w:rPr>
        <w:t xml:space="preserve">         </w:t>
      </w:r>
      <w:r w:rsidR="004C0D03" w:rsidRPr="00FA4D24">
        <w:rPr>
          <w:b/>
          <w:szCs w:val="24"/>
        </w:rPr>
        <w:t>5.</w:t>
      </w:r>
      <w:r w:rsidRPr="00FA4D24">
        <w:rPr>
          <w:b/>
          <w:szCs w:val="24"/>
        </w:rPr>
        <w:t>4</w:t>
      </w:r>
      <w:r w:rsidR="004C0D03" w:rsidRPr="00FA4D24">
        <w:rPr>
          <w:b/>
          <w:szCs w:val="24"/>
        </w:rPr>
        <w:t>.</w:t>
      </w:r>
      <w:r w:rsidR="004C0D03" w:rsidRPr="00CC7277">
        <w:rPr>
          <w:szCs w:val="24"/>
        </w:rPr>
        <w:t xml:space="preserve"> </w:t>
      </w:r>
      <w:r w:rsidR="004C0D03" w:rsidRPr="00CC7277">
        <w:rPr>
          <w:color w:val="000000"/>
          <w:szCs w:val="24"/>
        </w:rPr>
        <w:t>Условия и порядок оплаты продукции могут изменяться по взаимному согласию Сторон, о чем составляется соответствующее Дополнительное соглашение. При упоминании по тексту настоящего Договора терминов «цена» или «стоимость» Стороны подразумевают цену или стоимость с включенными в них всеми предусмотренными действующим законодательством России  налогами и сборами по соответствующему виду деятельности.</w:t>
      </w:r>
    </w:p>
    <w:p w:rsidR="00CD5AA7" w:rsidRPr="00CC7277" w:rsidRDefault="00CD5AA7" w:rsidP="00223C74">
      <w:pPr>
        <w:rPr>
          <w:szCs w:val="24"/>
        </w:rPr>
      </w:pPr>
    </w:p>
    <w:p w:rsidR="004C0D03" w:rsidRPr="00CC7277" w:rsidRDefault="00CD5AA7" w:rsidP="00223C74">
      <w:pPr>
        <w:ind w:firstLine="567"/>
        <w:jc w:val="center"/>
        <w:rPr>
          <w:b/>
          <w:color w:val="000000"/>
          <w:spacing w:val="-4"/>
          <w:szCs w:val="24"/>
        </w:rPr>
      </w:pPr>
      <w:r w:rsidRPr="00CC7277">
        <w:rPr>
          <w:b/>
          <w:color w:val="000000"/>
          <w:spacing w:val="-4"/>
          <w:szCs w:val="24"/>
        </w:rPr>
        <w:t>6. ОТВЕТСТВЕННОСТЬ СТОРОН. ПРЕТЕНЗИИ И СПОРЫ</w:t>
      </w:r>
    </w:p>
    <w:p w:rsidR="00CD5AA7" w:rsidRDefault="00CD5AA7" w:rsidP="00223C74">
      <w:pPr>
        <w:ind w:firstLine="567"/>
        <w:rPr>
          <w:color w:val="000000"/>
          <w:szCs w:val="24"/>
        </w:rPr>
      </w:pPr>
    </w:p>
    <w:p w:rsidR="004C0D03" w:rsidRPr="00CC7277" w:rsidRDefault="004C0D03" w:rsidP="00223C74">
      <w:pPr>
        <w:ind w:firstLine="567"/>
        <w:rPr>
          <w:color w:val="000000"/>
          <w:szCs w:val="24"/>
        </w:rPr>
      </w:pPr>
      <w:r w:rsidRPr="00FA4D24">
        <w:rPr>
          <w:b/>
          <w:color w:val="000000"/>
          <w:szCs w:val="24"/>
        </w:rPr>
        <w:t>6.1.</w:t>
      </w:r>
      <w:r w:rsidRPr="00CC7277">
        <w:rPr>
          <w:color w:val="000000"/>
          <w:szCs w:val="24"/>
        </w:rPr>
        <w:t xml:space="preserve"> Стороны несут имущественную ответственность в соответствии с действующим законодательством Российской Федерации.</w:t>
      </w:r>
    </w:p>
    <w:p w:rsidR="00CA6689" w:rsidRPr="00CC7277" w:rsidRDefault="00E33DD9" w:rsidP="00223C74">
      <w:pPr>
        <w:ind w:firstLine="567"/>
        <w:rPr>
          <w:szCs w:val="24"/>
        </w:rPr>
      </w:pPr>
      <w:r w:rsidRPr="00FA4D24">
        <w:rPr>
          <w:b/>
          <w:szCs w:val="24"/>
        </w:rPr>
        <w:t>6.2.</w:t>
      </w:r>
      <w:r w:rsidRPr="00CC7277">
        <w:rPr>
          <w:szCs w:val="24"/>
        </w:rPr>
        <w:t xml:space="preserve"> В случае </w:t>
      </w:r>
      <w:r w:rsidR="00CA6689" w:rsidRPr="00CC7277">
        <w:rPr>
          <w:szCs w:val="24"/>
        </w:rPr>
        <w:t xml:space="preserve">несвоевременной оплаты по договору Покупатель уплачивает Продавцу пеню в размере 0,1 % от суммы долга за каждый день просрочки. </w:t>
      </w:r>
    </w:p>
    <w:p w:rsidR="004C0D03" w:rsidRPr="00CC7277" w:rsidRDefault="00E33DD9" w:rsidP="00223C74">
      <w:pPr>
        <w:ind w:firstLine="567"/>
        <w:rPr>
          <w:color w:val="000000"/>
          <w:szCs w:val="24"/>
        </w:rPr>
      </w:pPr>
      <w:r w:rsidRPr="00FA4D24">
        <w:rPr>
          <w:b/>
          <w:szCs w:val="24"/>
        </w:rPr>
        <w:t>6.3</w:t>
      </w:r>
      <w:r w:rsidR="004C0D03" w:rsidRPr="00FA4D24">
        <w:rPr>
          <w:b/>
          <w:szCs w:val="24"/>
        </w:rPr>
        <w:t>.</w:t>
      </w:r>
      <w:r w:rsidR="004C0D03" w:rsidRPr="00CC7277">
        <w:rPr>
          <w:szCs w:val="24"/>
        </w:rPr>
        <w:t xml:space="preserve"> Все споры и разногласия между Сторонами, возникающие при исполнении настоящего Договора, стороны разрешают путём переговоров, в случае не</w:t>
      </w:r>
      <w:r w:rsidR="004C0D03" w:rsidRPr="00CC7277">
        <w:rPr>
          <w:color w:val="000000"/>
          <w:szCs w:val="24"/>
        </w:rPr>
        <w:t xml:space="preserve"> урегулирования  их путём переговоров – в претензионном порядке.</w:t>
      </w:r>
    </w:p>
    <w:p w:rsidR="004C0D03" w:rsidRPr="00CC7277" w:rsidRDefault="00E33DD9" w:rsidP="00223C74">
      <w:pPr>
        <w:ind w:firstLine="567"/>
        <w:rPr>
          <w:color w:val="000000"/>
          <w:szCs w:val="24"/>
        </w:rPr>
      </w:pPr>
      <w:r w:rsidRPr="00FA4D24">
        <w:rPr>
          <w:b/>
          <w:color w:val="000000"/>
          <w:szCs w:val="24"/>
        </w:rPr>
        <w:t>6.4</w:t>
      </w:r>
      <w:r w:rsidR="004C0D03" w:rsidRPr="00FA4D24">
        <w:rPr>
          <w:b/>
          <w:color w:val="000000"/>
          <w:szCs w:val="24"/>
        </w:rPr>
        <w:t>.</w:t>
      </w:r>
      <w:r w:rsidR="004C0D03" w:rsidRPr="00CC7277">
        <w:rPr>
          <w:color w:val="000000"/>
          <w:szCs w:val="24"/>
        </w:rPr>
        <w:t xml:space="preserve"> Претензия заявляется Стороной, считающей невозможным урегулировать спорные отношения путём переговоров. Претензия предъявляется в письменном виде с приложением документов, необходимых для её рассмотрения и отсутствующих у другой Стороны.</w:t>
      </w:r>
    </w:p>
    <w:p w:rsidR="004C0D03" w:rsidRPr="00CC7277" w:rsidRDefault="004C0D03" w:rsidP="00223C74">
      <w:pPr>
        <w:ind w:firstLine="567"/>
        <w:rPr>
          <w:color w:val="000000"/>
          <w:spacing w:val="-4"/>
          <w:szCs w:val="24"/>
        </w:rPr>
      </w:pPr>
      <w:r w:rsidRPr="00CC7277">
        <w:rPr>
          <w:color w:val="000000"/>
          <w:szCs w:val="24"/>
        </w:rPr>
        <w:t xml:space="preserve">Претензии по количеству продукции заявляются </w:t>
      </w:r>
      <w:r w:rsidRPr="00CC7277">
        <w:rPr>
          <w:color w:val="000000"/>
          <w:spacing w:val="-4"/>
          <w:szCs w:val="24"/>
        </w:rPr>
        <w:t>не позднее 5 (Пяти) дней со дня подписания Сторонами накладных на отгруженную продукцию за отчетный период.</w:t>
      </w:r>
    </w:p>
    <w:p w:rsidR="00FB1CA7" w:rsidRPr="00CC7277" w:rsidRDefault="004C0D03" w:rsidP="00223C74">
      <w:pPr>
        <w:ind w:firstLine="567"/>
        <w:rPr>
          <w:color w:val="000000"/>
          <w:spacing w:val="-4"/>
          <w:szCs w:val="24"/>
        </w:rPr>
      </w:pPr>
      <w:r w:rsidRPr="00CC7277">
        <w:rPr>
          <w:color w:val="000000"/>
          <w:szCs w:val="24"/>
        </w:rPr>
        <w:t xml:space="preserve">Претензии по качеству продукции заявляются </w:t>
      </w:r>
      <w:r w:rsidRPr="00CC7277">
        <w:rPr>
          <w:color w:val="000000"/>
          <w:spacing w:val="-4"/>
          <w:szCs w:val="24"/>
        </w:rPr>
        <w:t xml:space="preserve">в течение 5 (Пяти) дней </w:t>
      </w:r>
      <w:r w:rsidR="00FB1CA7" w:rsidRPr="00CC7277">
        <w:rPr>
          <w:color w:val="000000"/>
          <w:spacing w:val="-4"/>
          <w:szCs w:val="24"/>
        </w:rPr>
        <w:t>со дня подписания Сторонами накладных на отгруженную продукцию.</w:t>
      </w:r>
    </w:p>
    <w:p w:rsidR="004C0D03" w:rsidRPr="00CC7277" w:rsidRDefault="004C0D03" w:rsidP="00223C74">
      <w:pPr>
        <w:ind w:firstLine="567"/>
        <w:rPr>
          <w:color w:val="000000"/>
          <w:spacing w:val="-4"/>
          <w:szCs w:val="24"/>
        </w:rPr>
      </w:pPr>
      <w:r w:rsidRPr="00CC7277">
        <w:rPr>
          <w:color w:val="000000"/>
          <w:spacing w:val="-4"/>
          <w:szCs w:val="24"/>
        </w:rPr>
        <w:t>В претензии по качеству и/или количеству продукции должны быть указаны количество и марка нефтепродуктов, по которым заявлена претензия, содержание и обоснование претензии, а также конкретные требования заявителя.</w:t>
      </w:r>
    </w:p>
    <w:p w:rsidR="004C0D03" w:rsidRPr="00CC7277" w:rsidRDefault="00E33DD9" w:rsidP="00223C74">
      <w:pPr>
        <w:ind w:firstLine="567"/>
        <w:rPr>
          <w:color w:val="000000"/>
          <w:szCs w:val="24"/>
        </w:rPr>
      </w:pPr>
      <w:r w:rsidRPr="00FA4D24">
        <w:rPr>
          <w:b/>
          <w:color w:val="000000"/>
          <w:spacing w:val="-4"/>
          <w:szCs w:val="24"/>
        </w:rPr>
        <w:t>6.5</w:t>
      </w:r>
      <w:r w:rsidR="004C0D03" w:rsidRPr="00FA4D24">
        <w:rPr>
          <w:b/>
          <w:color w:val="000000"/>
          <w:spacing w:val="-4"/>
          <w:szCs w:val="24"/>
        </w:rPr>
        <w:t>.</w:t>
      </w:r>
      <w:r w:rsidR="004C0D03" w:rsidRPr="00CC7277">
        <w:rPr>
          <w:color w:val="000000"/>
          <w:spacing w:val="-4"/>
          <w:szCs w:val="24"/>
        </w:rPr>
        <w:t xml:space="preserve"> </w:t>
      </w:r>
      <w:r w:rsidR="004C0D03" w:rsidRPr="00CC7277">
        <w:rPr>
          <w:color w:val="000000"/>
          <w:szCs w:val="24"/>
        </w:rPr>
        <w:t>Претензии должны быть рассмотрены в течение 5 (Пяти) рабочих дней с момента их получения адресатом.</w:t>
      </w:r>
    </w:p>
    <w:p w:rsidR="004C0D03" w:rsidRDefault="00E33DD9" w:rsidP="00223C74">
      <w:pPr>
        <w:tabs>
          <w:tab w:val="num" w:pos="0"/>
          <w:tab w:val="num" w:pos="1440"/>
        </w:tabs>
        <w:ind w:firstLine="567"/>
        <w:rPr>
          <w:color w:val="000000"/>
          <w:szCs w:val="24"/>
        </w:rPr>
      </w:pPr>
      <w:r w:rsidRPr="00FA4D24">
        <w:rPr>
          <w:b/>
          <w:color w:val="000000"/>
          <w:szCs w:val="24"/>
        </w:rPr>
        <w:t>6.6</w:t>
      </w:r>
      <w:r w:rsidR="004C0D03" w:rsidRPr="00FA4D24">
        <w:rPr>
          <w:b/>
          <w:color w:val="000000"/>
          <w:szCs w:val="24"/>
        </w:rPr>
        <w:t>.</w:t>
      </w:r>
      <w:r w:rsidR="004C0D03" w:rsidRPr="00CC7277">
        <w:rPr>
          <w:color w:val="000000"/>
          <w:szCs w:val="24"/>
        </w:rPr>
        <w:t xml:space="preserve"> В случае неудовлетворения претензии и/или невозможности урегулировать спор иными способами, спор передаётся на рассмотрение Арбитражного суда </w:t>
      </w:r>
      <w:r w:rsidR="006047CF" w:rsidRPr="00CC7277">
        <w:rPr>
          <w:color w:val="000000"/>
          <w:szCs w:val="24"/>
        </w:rPr>
        <w:t>г. Волгограда</w:t>
      </w:r>
      <w:r w:rsidR="004C0D03" w:rsidRPr="00CC7277">
        <w:rPr>
          <w:color w:val="000000"/>
          <w:szCs w:val="24"/>
        </w:rPr>
        <w:t>.</w:t>
      </w:r>
    </w:p>
    <w:p w:rsidR="00CD5AA7" w:rsidRPr="00CC7277" w:rsidRDefault="00CD5AA7" w:rsidP="00223C74">
      <w:pPr>
        <w:tabs>
          <w:tab w:val="num" w:pos="0"/>
          <w:tab w:val="num" w:pos="1440"/>
        </w:tabs>
        <w:ind w:firstLine="567"/>
        <w:rPr>
          <w:color w:val="000000"/>
          <w:szCs w:val="24"/>
        </w:rPr>
      </w:pPr>
    </w:p>
    <w:p w:rsidR="004C0D03" w:rsidRPr="00CC7277" w:rsidRDefault="00CD5AA7" w:rsidP="00223C74">
      <w:pPr>
        <w:ind w:right="-283" w:firstLine="567"/>
        <w:jc w:val="center"/>
        <w:rPr>
          <w:b/>
          <w:color w:val="000000"/>
          <w:spacing w:val="-4"/>
          <w:szCs w:val="24"/>
        </w:rPr>
      </w:pPr>
      <w:r w:rsidRPr="00CC7277">
        <w:rPr>
          <w:b/>
          <w:color w:val="000000"/>
          <w:spacing w:val="-4"/>
          <w:szCs w:val="24"/>
        </w:rPr>
        <w:t>7. ФОРС-МАЖОР</w:t>
      </w:r>
    </w:p>
    <w:p w:rsidR="00CD5AA7" w:rsidRDefault="00CD5AA7" w:rsidP="00223C74">
      <w:pPr>
        <w:ind w:firstLine="567"/>
        <w:rPr>
          <w:szCs w:val="24"/>
        </w:rPr>
      </w:pPr>
    </w:p>
    <w:p w:rsidR="004C0D03" w:rsidRPr="00CC7277" w:rsidRDefault="004C0D03" w:rsidP="00223C74">
      <w:pPr>
        <w:ind w:firstLine="567"/>
        <w:rPr>
          <w:color w:val="000000"/>
          <w:szCs w:val="24"/>
        </w:rPr>
      </w:pPr>
      <w:r w:rsidRPr="00FA4D24">
        <w:rPr>
          <w:b/>
          <w:szCs w:val="24"/>
        </w:rPr>
        <w:t>7.1.</w:t>
      </w:r>
      <w:r w:rsidRPr="00CC7277">
        <w:rPr>
          <w:szCs w:val="24"/>
        </w:rPr>
        <w:t xml:space="preserve"> Сторона освобождается от ответственности за неисполнение или ненадлежащее исполнение обязательств по Договору, если это неисполнение явится следствием действия непреодолимой силы.</w:t>
      </w:r>
    </w:p>
    <w:p w:rsidR="004C0D03" w:rsidRPr="00CC7277" w:rsidRDefault="004C0D03" w:rsidP="00223C74">
      <w:pPr>
        <w:ind w:firstLine="567"/>
        <w:rPr>
          <w:szCs w:val="24"/>
        </w:rPr>
      </w:pPr>
      <w:r w:rsidRPr="00CC7277">
        <w:rPr>
          <w:color w:val="000000"/>
          <w:szCs w:val="24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обстоятельства.</w:t>
      </w:r>
    </w:p>
    <w:p w:rsidR="004C0D03" w:rsidRPr="00CC7277" w:rsidRDefault="004C0D03" w:rsidP="00223C74">
      <w:pPr>
        <w:ind w:firstLine="567"/>
        <w:rPr>
          <w:color w:val="000000"/>
          <w:szCs w:val="24"/>
        </w:rPr>
      </w:pPr>
      <w:r w:rsidRPr="00FA4D24">
        <w:rPr>
          <w:b/>
          <w:szCs w:val="24"/>
        </w:rPr>
        <w:t>7.2.</w:t>
      </w:r>
      <w:r w:rsidRPr="00CC7277">
        <w:rPr>
          <w:szCs w:val="24"/>
        </w:rPr>
        <w:t xml:space="preserve"> Под непреодолимой силой в Договоре понимаются препятствия, делающие исполнение соответствующей Стороной обязательств по Договору невозможным, такие как, но не ограничиваясь указанными: землетрясения, наводнения, иные стихийные бедствия, пожары, ядерные и иные промышленные аварии, а также забастовки, военные действия, гражданские беспорядки, препятствующие любым образом выполнению условий настоящего Договора.</w:t>
      </w:r>
      <w:r w:rsidRPr="00CC7277">
        <w:rPr>
          <w:color w:val="000000"/>
          <w:szCs w:val="24"/>
        </w:rPr>
        <w:t xml:space="preserve"> </w:t>
      </w:r>
    </w:p>
    <w:p w:rsidR="004C0D03" w:rsidRPr="00CC7277" w:rsidRDefault="004C0D03" w:rsidP="00223C74">
      <w:pPr>
        <w:ind w:firstLine="567"/>
        <w:rPr>
          <w:szCs w:val="24"/>
        </w:rPr>
      </w:pPr>
      <w:r w:rsidRPr="00FA4D24">
        <w:rPr>
          <w:b/>
          <w:szCs w:val="24"/>
        </w:rPr>
        <w:t>7.3.</w:t>
      </w:r>
      <w:r w:rsidRPr="00CC7277">
        <w:rPr>
          <w:szCs w:val="24"/>
        </w:rPr>
        <w:t xml:space="preserve"> Сторона, ссылающаяся на обстоятельства непреодолимой силы, обязана в течение 10 (десяти) дней с момента наступления (прекращения) обстоятельств непреодолимой силы </w:t>
      </w:r>
      <w:r w:rsidRPr="00CC7277">
        <w:rPr>
          <w:szCs w:val="24"/>
        </w:rPr>
        <w:lastRenderedPageBreak/>
        <w:t xml:space="preserve">проинформировать другую сторону о наступлении (прекращении) подобных обстоятельств и об их влиянии на возможность исполнения соответствующей стороной обязательств по Договору в письменной форме с приложением документов, выданных полномочными органами. </w:t>
      </w:r>
    </w:p>
    <w:p w:rsidR="004C0D03" w:rsidRPr="00CC7277" w:rsidRDefault="004C0D03" w:rsidP="00223C74">
      <w:pPr>
        <w:ind w:firstLine="567"/>
        <w:rPr>
          <w:szCs w:val="24"/>
        </w:rPr>
      </w:pPr>
      <w:r w:rsidRPr="00CC7277">
        <w:rPr>
          <w:szCs w:val="24"/>
        </w:rPr>
        <w:t>При невыполнении условия, указанного в абз. 1 настоящего пункта, сторона не вправе ссылаться на обстоятельства непреодолимой силы как на основание освобождения</w:t>
      </w:r>
      <w:r w:rsidR="00B574A4" w:rsidRPr="00CC7277">
        <w:rPr>
          <w:szCs w:val="24"/>
        </w:rPr>
        <w:t xml:space="preserve"> от</w:t>
      </w:r>
      <w:r w:rsidRPr="00CC7277">
        <w:rPr>
          <w:szCs w:val="24"/>
        </w:rPr>
        <w:t xml:space="preserve"> ответственности.</w:t>
      </w:r>
    </w:p>
    <w:p w:rsidR="004C0D03" w:rsidRPr="00CC7277" w:rsidRDefault="004C0D03" w:rsidP="00223C74">
      <w:pPr>
        <w:ind w:firstLine="567"/>
        <w:rPr>
          <w:szCs w:val="24"/>
        </w:rPr>
      </w:pPr>
      <w:r w:rsidRPr="00FA4D24">
        <w:rPr>
          <w:b/>
          <w:szCs w:val="24"/>
        </w:rPr>
        <w:t>7.4.</w:t>
      </w:r>
      <w:r w:rsidRPr="00CC7277">
        <w:rPr>
          <w:szCs w:val="24"/>
        </w:rPr>
        <w:t xml:space="preserve"> При прекращении действия обстоятельств непреодолимой силы Сторона обязана немедленно приступить к исполнению своих обязательств по Договору.</w:t>
      </w:r>
    </w:p>
    <w:p w:rsidR="004C0D03" w:rsidRDefault="004C0D03" w:rsidP="00223C74">
      <w:pPr>
        <w:ind w:firstLine="567"/>
        <w:rPr>
          <w:color w:val="000000"/>
          <w:szCs w:val="24"/>
        </w:rPr>
      </w:pPr>
      <w:r w:rsidRPr="00FA4D24">
        <w:rPr>
          <w:b/>
          <w:color w:val="000000"/>
          <w:szCs w:val="24"/>
        </w:rPr>
        <w:t>7.5.</w:t>
      </w:r>
      <w:r w:rsidRPr="00CC7277">
        <w:rPr>
          <w:color w:val="000000"/>
          <w:szCs w:val="24"/>
        </w:rPr>
        <w:t xml:space="preserve"> В случае, когда форс-мажорные обстоятельства  и их последствия  продолжают действовать более 30 дней,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CD5AA7" w:rsidRPr="00CC7277" w:rsidRDefault="00CD5AA7" w:rsidP="00223C74">
      <w:pPr>
        <w:ind w:firstLine="567"/>
        <w:rPr>
          <w:color w:val="000000"/>
          <w:szCs w:val="24"/>
        </w:rPr>
      </w:pPr>
    </w:p>
    <w:p w:rsidR="004C0D03" w:rsidRPr="00CC7277" w:rsidRDefault="00CD5AA7" w:rsidP="00223C74">
      <w:pPr>
        <w:ind w:right="-283"/>
        <w:jc w:val="center"/>
        <w:rPr>
          <w:b/>
          <w:color w:val="000000"/>
          <w:spacing w:val="-4"/>
          <w:szCs w:val="24"/>
        </w:rPr>
      </w:pPr>
      <w:r w:rsidRPr="00CC7277">
        <w:rPr>
          <w:b/>
          <w:color w:val="000000"/>
          <w:spacing w:val="-4"/>
          <w:szCs w:val="24"/>
        </w:rPr>
        <w:t>8. СРОК ДЕЙСТВИЯ ДОГОВОРА</w:t>
      </w:r>
    </w:p>
    <w:p w:rsidR="00CD5AA7" w:rsidRDefault="00CD5AA7" w:rsidP="00223C74">
      <w:pPr>
        <w:ind w:firstLine="567"/>
        <w:rPr>
          <w:color w:val="000000"/>
          <w:spacing w:val="-4"/>
          <w:szCs w:val="24"/>
        </w:rPr>
      </w:pPr>
    </w:p>
    <w:p w:rsidR="004C0D03" w:rsidRPr="00CC7277" w:rsidRDefault="004C0D03" w:rsidP="00223C74">
      <w:pPr>
        <w:ind w:firstLine="567"/>
        <w:rPr>
          <w:color w:val="000000"/>
          <w:szCs w:val="24"/>
        </w:rPr>
      </w:pPr>
      <w:r w:rsidRPr="00FA4D24">
        <w:rPr>
          <w:b/>
          <w:color w:val="000000"/>
          <w:spacing w:val="-4"/>
          <w:szCs w:val="24"/>
        </w:rPr>
        <w:t>8.1.</w:t>
      </w:r>
      <w:r w:rsidRPr="00CC7277">
        <w:rPr>
          <w:color w:val="000000"/>
          <w:spacing w:val="-4"/>
          <w:szCs w:val="24"/>
        </w:rPr>
        <w:t xml:space="preserve"> Настоящий Договор вступает в законную силу с момента подписания его Сторонами и действует </w:t>
      </w:r>
      <w:r w:rsidR="00E87450" w:rsidRPr="00CC7277">
        <w:rPr>
          <w:color w:val="000000"/>
          <w:spacing w:val="-4"/>
          <w:szCs w:val="24"/>
        </w:rPr>
        <w:t>в течение</w:t>
      </w:r>
      <w:r w:rsidR="002A2400" w:rsidRPr="00CC7277">
        <w:rPr>
          <w:color w:val="000000"/>
          <w:spacing w:val="-4"/>
          <w:szCs w:val="24"/>
        </w:rPr>
        <w:t xml:space="preserve"> неопределенного срока</w:t>
      </w:r>
      <w:r w:rsidR="00EE3B80" w:rsidRPr="00CC7277">
        <w:rPr>
          <w:color w:val="000000"/>
          <w:spacing w:val="-4"/>
          <w:szCs w:val="24"/>
        </w:rPr>
        <w:t>.</w:t>
      </w:r>
    </w:p>
    <w:p w:rsidR="004C0D03" w:rsidRPr="00CC7277" w:rsidRDefault="004C0D03" w:rsidP="00223C74">
      <w:pPr>
        <w:pStyle w:val="30"/>
        <w:ind w:firstLine="567"/>
        <w:rPr>
          <w:color w:val="000000"/>
          <w:spacing w:val="-4"/>
          <w:sz w:val="24"/>
          <w:szCs w:val="24"/>
        </w:rPr>
      </w:pPr>
      <w:r w:rsidRPr="00FA4D24">
        <w:rPr>
          <w:b/>
          <w:color w:val="000000"/>
          <w:spacing w:val="-4"/>
          <w:sz w:val="24"/>
          <w:szCs w:val="24"/>
        </w:rPr>
        <w:t>8.2.</w:t>
      </w:r>
      <w:r w:rsidRPr="00CC7277">
        <w:rPr>
          <w:color w:val="000000"/>
          <w:spacing w:val="-4"/>
          <w:sz w:val="24"/>
          <w:szCs w:val="24"/>
        </w:rPr>
        <w:t xml:space="preserve"> </w:t>
      </w:r>
      <w:r w:rsidR="00EE3B80" w:rsidRPr="00CC7277">
        <w:rPr>
          <w:color w:val="000000"/>
          <w:spacing w:val="-4"/>
          <w:sz w:val="24"/>
          <w:szCs w:val="24"/>
        </w:rPr>
        <w:t>Настоящий Договор может быть р</w:t>
      </w:r>
      <w:r w:rsidR="00655EEA">
        <w:rPr>
          <w:color w:val="000000"/>
          <w:spacing w:val="-4"/>
          <w:sz w:val="24"/>
          <w:szCs w:val="24"/>
        </w:rPr>
        <w:t>асторгнут по соглашению Сторон, л</w:t>
      </w:r>
      <w:r w:rsidR="00EE3B80" w:rsidRPr="00CC7277">
        <w:rPr>
          <w:color w:val="000000"/>
          <w:spacing w:val="-4"/>
          <w:sz w:val="24"/>
          <w:szCs w:val="24"/>
        </w:rPr>
        <w:t>ибо в одностороннем порядке по инициативе любой из Сторон с предварительным письменным уведом</w:t>
      </w:r>
      <w:r w:rsidR="00655EEA">
        <w:rPr>
          <w:color w:val="000000"/>
          <w:spacing w:val="-4"/>
          <w:sz w:val="24"/>
          <w:szCs w:val="24"/>
        </w:rPr>
        <w:t>лением другой Стороны не менее ч</w:t>
      </w:r>
      <w:r w:rsidR="00EE3B80" w:rsidRPr="00CC7277">
        <w:rPr>
          <w:color w:val="000000"/>
          <w:spacing w:val="-4"/>
          <w:sz w:val="24"/>
          <w:szCs w:val="24"/>
        </w:rPr>
        <w:t>ем за 30 ( Тридцать ) календарных дней до предполагаемой даты расторжения настоящего Договора.</w:t>
      </w:r>
    </w:p>
    <w:p w:rsidR="004C0D03" w:rsidRPr="00CC7277" w:rsidRDefault="00EE3B80" w:rsidP="00223C74">
      <w:pPr>
        <w:pStyle w:val="21"/>
        <w:rPr>
          <w:color w:val="000000"/>
          <w:spacing w:val="-4"/>
          <w:sz w:val="24"/>
          <w:szCs w:val="24"/>
        </w:rPr>
      </w:pPr>
      <w:r w:rsidRPr="00CC7277">
        <w:rPr>
          <w:color w:val="000000"/>
          <w:spacing w:val="-4"/>
          <w:sz w:val="24"/>
          <w:szCs w:val="24"/>
        </w:rPr>
        <w:t>Одностороннее расторжение настоящего Договора допускается при условии исполнения Сторонами своих обяз</w:t>
      </w:r>
      <w:r w:rsidR="00E87450" w:rsidRPr="00CC7277">
        <w:rPr>
          <w:color w:val="000000"/>
          <w:spacing w:val="-4"/>
          <w:sz w:val="24"/>
          <w:szCs w:val="24"/>
        </w:rPr>
        <w:t>ательств по настоящему Договору в полном объеме.</w:t>
      </w:r>
    </w:p>
    <w:p w:rsidR="00E87450" w:rsidRPr="00CC7277" w:rsidRDefault="00E87450" w:rsidP="00223C74">
      <w:pPr>
        <w:pStyle w:val="21"/>
        <w:rPr>
          <w:color w:val="000000"/>
          <w:spacing w:val="-4"/>
          <w:sz w:val="24"/>
          <w:szCs w:val="24"/>
        </w:rPr>
      </w:pPr>
    </w:p>
    <w:p w:rsidR="00E87450" w:rsidRPr="00CC7277" w:rsidRDefault="00CD5AA7" w:rsidP="00223C74">
      <w:pPr>
        <w:pStyle w:val="21"/>
        <w:ind w:firstLine="0"/>
        <w:jc w:val="center"/>
        <w:rPr>
          <w:b/>
          <w:color w:val="000000"/>
          <w:spacing w:val="-4"/>
          <w:sz w:val="24"/>
          <w:szCs w:val="24"/>
        </w:rPr>
      </w:pPr>
      <w:r w:rsidRPr="00CC7277">
        <w:rPr>
          <w:b/>
          <w:color w:val="000000"/>
          <w:spacing w:val="-4"/>
          <w:sz w:val="24"/>
          <w:szCs w:val="24"/>
        </w:rPr>
        <w:t>9.</w:t>
      </w:r>
      <w:r w:rsidR="00223C74">
        <w:rPr>
          <w:b/>
          <w:color w:val="000000"/>
          <w:spacing w:val="-4"/>
          <w:sz w:val="24"/>
          <w:szCs w:val="24"/>
        </w:rPr>
        <w:t xml:space="preserve"> </w:t>
      </w:r>
      <w:r w:rsidRPr="00CC7277">
        <w:rPr>
          <w:b/>
          <w:color w:val="000000"/>
          <w:spacing w:val="-4"/>
          <w:sz w:val="24"/>
          <w:szCs w:val="24"/>
        </w:rPr>
        <w:t>ПРОЧИЕ УСЛОВИЯ</w:t>
      </w:r>
    </w:p>
    <w:p w:rsidR="00CD5AA7" w:rsidRDefault="00205A7B" w:rsidP="00223C74">
      <w:pPr>
        <w:pStyle w:val="21"/>
        <w:ind w:firstLine="0"/>
        <w:rPr>
          <w:color w:val="000000"/>
          <w:spacing w:val="-4"/>
          <w:sz w:val="24"/>
          <w:szCs w:val="24"/>
        </w:rPr>
      </w:pPr>
      <w:r w:rsidRPr="00CC7277">
        <w:rPr>
          <w:color w:val="000000"/>
          <w:spacing w:val="-4"/>
          <w:sz w:val="24"/>
          <w:szCs w:val="24"/>
        </w:rPr>
        <w:t xml:space="preserve">         </w:t>
      </w:r>
      <w:r w:rsidR="006938BE" w:rsidRPr="00CC7277">
        <w:rPr>
          <w:color w:val="000000"/>
          <w:spacing w:val="-4"/>
          <w:sz w:val="24"/>
          <w:szCs w:val="24"/>
        </w:rPr>
        <w:t xml:space="preserve"> </w:t>
      </w:r>
    </w:p>
    <w:p w:rsidR="00205A7B" w:rsidRPr="00CC7277" w:rsidRDefault="00205A7B" w:rsidP="00223C74">
      <w:pPr>
        <w:pStyle w:val="21"/>
        <w:ind w:firstLine="708"/>
        <w:rPr>
          <w:color w:val="000000"/>
          <w:spacing w:val="-4"/>
          <w:sz w:val="24"/>
          <w:szCs w:val="24"/>
        </w:rPr>
      </w:pPr>
      <w:r w:rsidRPr="00FA4D24">
        <w:rPr>
          <w:b/>
          <w:color w:val="000000"/>
          <w:spacing w:val="-4"/>
          <w:sz w:val="24"/>
          <w:szCs w:val="24"/>
        </w:rPr>
        <w:t>9.</w:t>
      </w:r>
      <w:r w:rsidR="00CD5AA7" w:rsidRPr="00FA4D24">
        <w:rPr>
          <w:b/>
          <w:color w:val="000000"/>
          <w:spacing w:val="-4"/>
          <w:sz w:val="24"/>
          <w:szCs w:val="24"/>
        </w:rPr>
        <w:t>1</w:t>
      </w:r>
      <w:r w:rsidR="00FA4D24" w:rsidRPr="00FA4D24">
        <w:rPr>
          <w:b/>
          <w:color w:val="000000"/>
          <w:spacing w:val="-4"/>
          <w:sz w:val="24"/>
          <w:szCs w:val="24"/>
        </w:rPr>
        <w:t>.</w:t>
      </w:r>
      <w:r w:rsidRPr="00CC7277">
        <w:rPr>
          <w:color w:val="000000"/>
          <w:spacing w:val="-4"/>
          <w:sz w:val="24"/>
          <w:szCs w:val="24"/>
        </w:rPr>
        <w:t xml:space="preserve"> Стороны настоящего Договора обязаны уведомить друг друга  об изменении своей организационно –</w:t>
      </w:r>
      <w:r w:rsidR="00655EEA">
        <w:rPr>
          <w:color w:val="000000"/>
          <w:spacing w:val="-4"/>
          <w:sz w:val="24"/>
          <w:szCs w:val="24"/>
        </w:rPr>
        <w:t xml:space="preserve"> правовой  формы, наименования</w:t>
      </w:r>
      <w:r w:rsidRPr="00CC7277">
        <w:rPr>
          <w:color w:val="000000"/>
          <w:spacing w:val="-4"/>
          <w:sz w:val="24"/>
          <w:szCs w:val="24"/>
        </w:rPr>
        <w:t>, юридического и почтового</w:t>
      </w:r>
      <w:r w:rsidR="00655EEA">
        <w:rPr>
          <w:color w:val="000000"/>
          <w:spacing w:val="-4"/>
          <w:sz w:val="24"/>
          <w:szCs w:val="24"/>
        </w:rPr>
        <w:t xml:space="preserve"> адреса</w:t>
      </w:r>
      <w:r w:rsidRPr="00CC7277">
        <w:rPr>
          <w:color w:val="000000"/>
          <w:spacing w:val="-4"/>
          <w:sz w:val="24"/>
          <w:szCs w:val="24"/>
        </w:rPr>
        <w:t>, платежных реквизитов, смены един</w:t>
      </w:r>
      <w:r w:rsidR="00655EEA">
        <w:rPr>
          <w:color w:val="000000"/>
          <w:spacing w:val="-4"/>
          <w:sz w:val="24"/>
          <w:szCs w:val="24"/>
        </w:rPr>
        <w:t>оличного исполнительного органа</w:t>
      </w:r>
      <w:r w:rsidRPr="00CC7277">
        <w:rPr>
          <w:color w:val="000000"/>
          <w:spacing w:val="-4"/>
          <w:sz w:val="24"/>
          <w:szCs w:val="24"/>
        </w:rPr>
        <w:t>, а также иных необходимых условий для исполнения настоящего Договора в пятидневный срок с даты получения документа, подтвержда</w:t>
      </w:r>
      <w:r w:rsidR="00655EEA">
        <w:rPr>
          <w:color w:val="000000"/>
          <w:spacing w:val="-4"/>
          <w:sz w:val="24"/>
          <w:szCs w:val="24"/>
        </w:rPr>
        <w:t>ющего соответствующее изменение</w:t>
      </w:r>
      <w:r w:rsidRPr="00CC7277">
        <w:rPr>
          <w:color w:val="000000"/>
          <w:spacing w:val="-4"/>
          <w:sz w:val="24"/>
          <w:szCs w:val="24"/>
        </w:rPr>
        <w:t xml:space="preserve">, путем одновременного направления заказного письма с уведомлением о вручении и копии этого </w:t>
      </w:r>
      <w:r w:rsidR="008A2D9F" w:rsidRPr="00CC7277">
        <w:rPr>
          <w:color w:val="000000"/>
          <w:spacing w:val="-4"/>
          <w:sz w:val="24"/>
          <w:szCs w:val="24"/>
        </w:rPr>
        <w:t>письма по факсу ( электронной почте, телеграммой).  Причиненные неисполнением данных условий настоящего Договора возмещаются виновной Стороной.</w:t>
      </w:r>
    </w:p>
    <w:p w:rsidR="008A2D9F" w:rsidRPr="00CC7277" w:rsidRDefault="00CD5AA7" w:rsidP="00223C74">
      <w:pPr>
        <w:pStyle w:val="21"/>
        <w:ind w:firstLine="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</w:t>
      </w:r>
      <w:r w:rsidRPr="00FA4D24">
        <w:rPr>
          <w:b/>
          <w:color w:val="000000"/>
          <w:spacing w:val="-4"/>
          <w:sz w:val="24"/>
          <w:szCs w:val="24"/>
        </w:rPr>
        <w:t>9.2</w:t>
      </w:r>
      <w:r w:rsidR="00FA4D24">
        <w:rPr>
          <w:color w:val="000000"/>
          <w:spacing w:val="-4"/>
          <w:sz w:val="24"/>
          <w:szCs w:val="24"/>
        </w:rPr>
        <w:t>.</w:t>
      </w:r>
      <w:r w:rsidR="008A2D9F" w:rsidRPr="00CC7277">
        <w:rPr>
          <w:color w:val="000000"/>
          <w:spacing w:val="-4"/>
          <w:sz w:val="24"/>
          <w:szCs w:val="24"/>
        </w:rPr>
        <w:t xml:space="preserve"> Стороны настоящим гарантируют, что являются надлежащим образом зарегистрированными юридическими лицами в соот</w:t>
      </w:r>
      <w:r w:rsidR="00655EEA">
        <w:rPr>
          <w:color w:val="000000"/>
          <w:spacing w:val="-4"/>
          <w:sz w:val="24"/>
          <w:szCs w:val="24"/>
        </w:rPr>
        <w:t>ветствии с законодательством РФ</w:t>
      </w:r>
      <w:r w:rsidR="008A2D9F" w:rsidRPr="00CC7277">
        <w:rPr>
          <w:color w:val="000000"/>
          <w:spacing w:val="-4"/>
          <w:sz w:val="24"/>
          <w:szCs w:val="24"/>
        </w:rPr>
        <w:t>, обладают всеми необходимыми правами и разрешениями для совершения настоящей сделки. Лица подписавшие все Приложения , Дополнительные соглашения и другие до</w:t>
      </w:r>
      <w:r w:rsidR="00655EEA">
        <w:rPr>
          <w:color w:val="000000"/>
          <w:spacing w:val="-4"/>
          <w:sz w:val="24"/>
          <w:szCs w:val="24"/>
        </w:rPr>
        <w:t>кументы к настоящему Договору, обладают</w:t>
      </w:r>
      <w:r w:rsidR="008A2D9F" w:rsidRPr="00CC7277">
        <w:rPr>
          <w:color w:val="000000"/>
          <w:spacing w:val="-4"/>
          <w:sz w:val="24"/>
          <w:szCs w:val="24"/>
        </w:rPr>
        <w:t xml:space="preserve"> /будут обладать достаточными полномочиями на подписание указанных документов.</w:t>
      </w:r>
    </w:p>
    <w:p w:rsidR="008A2D9F" w:rsidRPr="00CC7277" w:rsidRDefault="008A2D9F" w:rsidP="00223C74">
      <w:pPr>
        <w:pStyle w:val="21"/>
        <w:ind w:firstLine="0"/>
        <w:rPr>
          <w:color w:val="000000"/>
          <w:spacing w:val="-4"/>
          <w:sz w:val="24"/>
          <w:szCs w:val="24"/>
        </w:rPr>
      </w:pPr>
      <w:r w:rsidRPr="00CC7277">
        <w:rPr>
          <w:color w:val="000000"/>
          <w:spacing w:val="-4"/>
          <w:sz w:val="24"/>
          <w:szCs w:val="24"/>
        </w:rPr>
        <w:t xml:space="preserve">     </w:t>
      </w:r>
      <w:r w:rsidR="00CD5AA7">
        <w:rPr>
          <w:color w:val="000000"/>
          <w:spacing w:val="-4"/>
          <w:sz w:val="24"/>
          <w:szCs w:val="24"/>
        </w:rPr>
        <w:t xml:space="preserve">     </w:t>
      </w:r>
      <w:r w:rsidR="00CD5AA7" w:rsidRPr="00115D57">
        <w:rPr>
          <w:b/>
          <w:color w:val="000000"/>
          <w:spacing w:val="-4"/>
          <w:sz w:val="24"/>
          <w:szCs w:val="24"/>
        </w:rPr>
        <w:t>9.3</w:t>
      </w:r>
      <w:r w:rsidR="00115D57" w:rsidRPr="00115D57">
        <w:rPr>
          <w:b/>
          <w:color w:val="000000"/>
          <w:spacing w:val="-4"/>
          <w:sz w:val="24"/>
          <w:szCs w:val="24"/>
        </w:rPr>
        <w:t>.</w:t>
      </w:r>
      <w:r w:rsidR="00655EEA">
        <w:rPr>
          <w:color w:val="000000"/>
          <w:spacing w:val="-4"/>
          <w:sz w:val="24"/>
          <w:szCs w:val="24"/>
        </w:rPr>
        <w:t xml:space="preserve"> Условия настоящего Договора</w:t>
      </w:r>
      <w:r w:rsidR="006938BE" w:rsidRPr="00CC7277">
        <w:rPr>
          <w:color w:val="000000"/>
          <w:spacing w:val="-4"/>
          <w:sz w:val="24"/>
          <w:szCs w:val="24"/>
        </w:rPr>
        <w:t>, приложений и Дополнительных соглашений к нему конфиденциальны и не подлежат разглашению. Стороны принимают все необходимые мер</w:t>
      </w:r>
      <w:r w:rsidR="00655EEA">
        <w:rPr>
          <w:color w:val="000000"/>
          <w:spacing w:val="-4"/>
          <w:sz w:val="24"/>
          <w:szCs w:val="24"/>
        </w:rPr>
        <w:t>ы для того, чтобы их сотрудники</w:t>
      </w:r>
      <w:r w:rsidR="006938BE" w:rsidRPr="00CC7277">
        <w:rPr>
          <w:color w:val="000000"/>
          <w:spacing w:val="-4"/>
          <w:sz w:val="24"/>
          <w:szCs w:val="24"/>
        </w:rPr>
        <w:t>, агенты, правопреемники без предварительного согласия другой Стороны не информировали третьих лиц о деталях настоящего Договора и Приложений к нему, за исключением случаев, когда разглашение разрешено или требуется в соответствии с законодательством РФ или указанием компетентного государственного органа. В случае распространения конфиденциальных сведений виновная Сторона обязана возместить потерпевшей Стороне все причиненные убытки.</w:t>
      </w:r>
    </w:p>
    <w:p w:rsidR="006938BE" w:rsidRPr="00CC7277" w:rsidRDefault="00CD5AA7" w:rsidP="00223C74">
      <w:pPr>
        <w:pStyle w:val="21"/>
        <w:ind w:firstLine="0"/>
        <w:rPr>
          <w:color w:val="000000"/>
          <w:spacing w:val="-4"/>
          <w:sz w:val="24"/>
          <w:szCs w:val="24"/>
        </w:rPr>
      </w:pPr>
      <w:r w:rsidRPr="00115D57">
        <w:rPr>
          <w:b/>
          <w:color w:val="000000"/>
          <w:spacing w:val="-4"/>
          <w:sz w:val="24"/>
          <w:szCs w:val="24"/>
        </w:rPr>
        <w:t xml:space="preserve">         9.4</w:t>
      </w:r>
      <w:r w:rsidR="00115D57" w:rsidRPr="00115D57">
        <w:rPr>
          <w:b/>
          <w:color w:val="000000"/>
          <w:spacing w:val="-4"/>
          <w:sz w:val="24"/>
          <w:szCs w:val="24"/>
        </w:rPr>
        <w:t>.</w:t>
      </w:r>
      <w:r w:rsidR="00655EEA">
        <w:rPr>
          <w:color w:val="000000"/>
          <w:spacing w:val="-4"/>
          <w:sz w:val="24"/>
          <w:szCs w:val="24"/>
        </w:rPr>
        <w:t xml:space="preserve"> Все изменения</w:t>
      </w:r>
      <w:r w:rsidR="006938BE" w:rsidRPr="00CC7277">
        <w:rPr>
          <w:color w:val="000000"/>
          <w:spacing w:val="-4"/>
          <w:sz w:val="24"/>
          <w:szCs w:val="24"/>
        </w:rPr>
        <w:t>, дополнения и приложения к настоящему Договору должны быть совершены в письменной форме и подписаны полномочными  представителями Сторон.</w:t>
      </w:r>
    </w:p>
    <w:p w:rsidR="006938BE" w:rsidRPr="00CC7277" w:rsidRDefault="00CD5AA7" w:rsidP="00223C74">
      <w:pPr>
        <w:pStyle w:val="21"/>
        <w:ind w:firstLine="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lastRenderedPageBreak/>
        <w:t xml:space="preserve">         </w:t>
      </w:r>
      <w:r w:rsidRPr="00115D57">
        <w:rPr>
          <w:b/>
          <w:color w:val="000000"/>
          <w:spacing w:val="-4"/>
          <w:sz w:val="24"/>
          <w:szCs w:val="24"/>
        </w:rPr>
        <w:t>9.5.</w:t>
      </w:r>
      <w:r w:rsidR="00655EEA">
        <w:rPr>
          <w:color w:val="000000"/>
          <w:spacing w:val="-4"/>
          <w:sz w:val="24"/>
          <w:szCs w:val="24"/>
        </w:rPr>
        <w:t xml:space="preserve"> </w:t>
      </w:r>
      <w:r w:rsidR="00B34F35" w:rsidRPr="00CC7277">
        <w:rPr>
          <w:color w:val="000000"/>
          <w:spacing w:val="-4"/>
          <w:sz w:val="24"/>
          <w:szCs w:val="24"/>
        </w:rPr>
        <w:t>Все надлежащим</w:t>
      </w:r>
      <w:r w:rsidR="00655EEA">
        <w:rPr>
          <w:color w:val="000000"/>
          <w:spacing w:val="-4"/>
          <w:sz w:val="24"/>
          <w:szCs w:val="24"/>
        </w:rPr>
        <w:t xml:space="preserve"> образом составленные изменения</w:t>
      </w:r>
      <w:r w:rsidR="00B34F35" w:rsidRPr="00CC7277">
        <w:rPr>
          <w:color w:val="000000"/>
          <w:spacing w:val="-4"/>
          <w:sz w:val="24"/>
          <w:szCs w:val="24"/>
        </w:rPr>
        <w:t>, приложения и дополнения</w:t>
      </w:r>
      <w:r w:rsidR="00655EEA">
        <w:rPr>
          <w:color w:val="000000"/>
          <w:spacing w:val="-4"/>
          <w:sz w:val="24"/>
          <w:szCs w:val="24"/>
        </w:rPr>
        <w:t xml:space="preserve"> настоящего Договора</w:t>
      </w:r>
      <w:r w:rsidR="00B34F35" w:rsidRPr="00CC7277">
        <w:rPr>
          <w:color w:val="000000"/>
          <w:spacing w:val="-4"/>
          <w:sz w:val="24"/>
          <w:szCs w:val="24"/>
        </w:rPr>
        <w:t>, являются его неотъемлемой  частью.</w:t>
      </w:r>
    </w:p>
    <w:p w:rsidR="00B34F35" w:rsidRPr="00CC7277" w:rsidRDefault="00B34F35" w:rsidP="00223C74">
      <w:pPr>
        <w:pStyle w:val="21"/>
        <w:ind w:firstLine="0"/>
        <w:rPr>
          <w:color w:val="000000"/>
          <w:spacing w:val="-4"/>
          <w:sz w:val="24"/>
          <w:szCs w:val="24"/>
        </w:rPr>
      </w:pPr>
      <w:r w:rsidRPr="00CC7277">
        <w:rPr>
          <w:color w:val="000000"/>
          <w:spacing w:val="-4"/>
          <w:sz w:val="24"/>
          <w:szCs w:val="24"/>
        </w:rPr>
        <w:t xml:space="preserve">  </w:t>
      </w:r>
      <w:r w:rsidR="00CD5AA7">
        <w:rPr>
          <w:color w:val="000000"/>
          <w:spacing w:val="-4"/>
          <w:sz w:val="24"/>
          <w:szCs w:val="24"/>
        </w:rPr>
        <w:t xml:space="preserve">        </w:t>
      </w:r>
      <w:r w:rsidR="00CD5AA7" w:rsidRPr="00115D57">
        <w:rPr>
          <w:b/>
          <w:color w:val="000000"/>
          <w:spacing w:val="-4"/>
          <w:sz w:val="24"/>
          <w:szCs w:val="24"/>
        </w:rPr>
        <w:t>9.6.</w:t>
      </w:r>
      <w:r w:rsidR="00655EEA">
        <w:rPr>
          <w:color w:val="000000"/>
          <w:spacing w:val="-4"/>
          <w:sz w:val="24"/>
          <w:szCs w:val="24"/>
        </w:rPr>
        <w:t xml:space="preserve"> Стороны согласовали</w:t>
      </w:r>
      <w:r w:rsidRPr="00CC7277">
        <w:rPr>
          <w:color w:val="000000"/>
          <w:spacing w:val="-4"/>
          <w:sz w:val="24"/>
          <w:szCs w:val="24"/>
        </w:rPr>
        <w:t>, что признание одного или нескольких положений настоящего Договора недействительными не будет означать недействительности договора в целом.</w:t>
      </w:r>
    </w:p>
    <w:p w:rsidR="00B34F35" w:rsidRPr="00CC7277" w:rsidRDefault="00B34F35" w:rsidP="00223C74">
      <w:pPr>
        <w:pStyle w:val="21"/>
        <w:ind w:firstLine="0"/>
        <w:rPr>
          <w:color w:val="000000"/>
          <w:spacing w:val="-4"/>
          <w:sz w:val="24"/>
          <w:szCs w:val="24"/>
        </w:rPr>
      </w:pPr>
      <w:r w:rsidRPr="00CC7277">
        <w:rPr>
          <w:color w:val="000000"/>
          <w:spacing w:val="-4"/>
          <w:sz w:val="24"/>
          <w:szCs w:val="24"/>
        </w:rPr>
        <w:t xml:space="preserve">          </w:t>
      </w:r>
      <w:r w:rsidRPr="00115D57">
        <w:rPr>
          <w:b/>
          <w:color w:val="000000"/>
          <w:spacing w:val="-4"/>
          <w:sz w:val="24"/>
          <w:szCs w:val="24"/>
        </w:rPr>
        <w:t>9.</w:t>
      </w:r>
      <w:r w:rsidR="00CD5AA7" w:rsidRPr="00115D57">
        <w:rPr>
          <w:b/>
          <w:color w:val="000000"/>
          <w:spacing w:val="-4"/>
          <w:sz w:val="24"/>
          <w:szCs w:val="24"/>
        </w:rPr>
        <w:t>7.</w:t>
      </w:r>
      <w:r w:rsidRPr="00CC7277">
        <w:rPr>
          <w:color w:val="000000"/>
          <w:spacing w:val="-4"/>
          <w:sz w:val="24"/>
          <w:szCs w:val="24"/>
        </w:rPr>
        <w:t xml:space="preserve"> Копии нас</w:t>
      </w:r>
      <w:r w:rsidR="00655EEA">
        <w:rPr>
          <w:color w:val="000000"/>
          <w:spacing w:val="-4"/>
          <w:sz w:val="24"/>
          <w:szCs w:val="24"/>
        </w:rPr>
        <w:t>тоящего Договора</w:t>
      </w:r>
      <w:r w:rsidRPr="00CC7277">
        <w:rPr>
          <w:color w:val="000000"/>
          <w:spacing w:val="-4"/>
          <w:sz w:val="24"/>
          <w:szCs w:val="24"/>
        </w:rPr>
        <w:t xml:space="preserve">, Приложений и Дополнительных соглашений к нему , Актов сверки, счетов на оплату и иных документов с исполнением настоящего Договора переданные и полученные </w:t>
      </w:r>
      <w:r w:rsidR="00803725" w:rsidRPr="00CC7277">
        <w:rPr>
          <w:color w:val="000000"/>
          <w:spacing w:val="-4"/>
          <w:sz w:val="24"/>
          <w:szCs w:val="24"/>
        </w:rPr>
        <w:t xml:space="preserve">посредством электронной почты  ( скан-копии документов) или факсимильной связи , позволяющие достоверно установить , что документ исходит от Стороны по настоящему Договору , имеют юридическую силу подлинника и обязательны </w:t>
      </w:r>
      <w:r w:rsidR="0059075E" w:rsidRPr="00CC7277">
        <w:rPr>
          <w:color w:val="000000"/>
          <w:spacing w:val="-4"/>
          <w:sz w:val="24"/>
          <w:szCs w:val="24"/>
        </w:rPr>
        <w:t>для Сторон при исполнении настоящего Договора. Документы должны передаваться в соответствии с контактными данными (телефон-</w:t>
      </w:r>
      <w:r w:rsidR="00655EEA">
        <w:rPr>
          <w:color w:val="000000"/>
          <w:spacing w:val="-4"/>
          <w:sz w:val="24"/>
          <w:szCs w:val="24"/>
        </w:rPr>
        <w:t>факс, адрес электронной почты)</w:t>
      </w:r>
      <w:r w:rsidR="0059075E" w:rsidRPr="00CC7277">
        <w:rPr>
          <w:color w:val="000000"/>
          <w:spacing w:val="-4"/>
          <w:sz w:val="24"/>
          <w:szCs w:val="24"/>
        </w:rPr>
        <w:t>, с последующей доставкой оригиналов другой стороне любым доступным способом в 10-дневный срок, если срок не установлен положениями настоящего Договора.</w:t>
      </w:r>
    </w:p>
    <w:p w:rsidR="00E87450" w:rsidRPr="00CC7277" w:rsidRDefault="002F2DB7" w:rsidP="00223C74">
      <w:pPr>
        <w:pStyle w:val="21"/>
        <w:ind w:firstLine="0"/>
        <w:rPr>
          <w:color w:val="000000"/>
          <w:spacing w:val="-4"/>
          <w:sz w:val="24"/>
          <w:szCs w:val="24"/>
        </w:rPr>
      </w:pPr>
      <w:r w:rsidRPr="00CC7277">
        <w:rPr>
          <w:color w:val="000000"/>
          <w:spacing w:val="-4"/>
          <w:sz w:val="24"/>
          <w:szCs w:val="24"/>
        </w:rPr>
        <w:t xml:space="preserve"> </w:t>
      </w:r>
      <w:r w:rsidR="00C64DD0" w:rsidRPr="00CC7277">
        <w:rPr>
          <w:color w:val="000000"/>
          <w:spacing w:val="-4"/>
          <w:sz w:val="24"/>
          <w:szCs w:val="24"/>
        </w:rPr>
        <w:t xml:space="preserve">       </w:t>
      </w:r>
    </w:p>
    <w:p w:rsidR="004C0D03" w:rsidRPr="00CC7277" w:rsidRDefault="00CD5AA7" w:rsidP="00223C74">
      <w:pPr>
        <w:ind w:right="-283"/>
        <w:jc w:val="center"/>
        <w:rPr>
          <w:b/>
          <w:color w:val="000000"/>
          <w:spacing w:val="-4"/>
          <w:szCs w:val="24"/>
        </w:rPr>
      </w:pPr>
      <w:r w:rsidRPr="00CC7277">
        <w:rPr>
          <w:b/>
          <w:color w:val="000000"/>
          <w:spacing w:val="-4"/>
          <w:szCs w:val="24"/>
        </w:rPr>
        <w:t>10. АДРЕСА И РЕКВИЗИТЫ СТОРОН</w:t>
      </w:r>
    </w:p>
    <w:p w:rsidR="004C0D03" w:rsidRPr="00CC7277" w:rsidRDefault="004C0D03" w:rsidP="00223C74">
      <w:pPr>
        <w:ind w:right="-283"/>
        <w:rPr>
          <w:color w:val="000000"/>
          <w:spacing w:val="-4"/>
          <w:szCs w:val="24"/>
        </w:rPr>
      </w:pPr>
    </w:p>
    <w:tbl>
      <w:tblPr>
        <w:tblW w:w="29808" w:type="dxa"/>
        <w:tblInd w:w="-252" w:type="dxa"/>
        <w:tblLook w:val="0000" w:firstRow="0" w:lastRow="0" w:firstColumn="0" w:lastColumn="0" w:noHBand="0" w:noVBand="0"/>
      </w:tblPr>
      <w:tblGrid>
        <w:gridCol w:w="4968"/>
        <w:gridCol w:w="4968"/>
        <w:gridCol w:w="4968"/>
        <w:gridCol w:w="4968"/>
        <w:gridCol w:w="4968"/>
        <w:gridCol w:w="4968"/>
      </w:tblGrid>
      <w:tr w:rsidR="00FE0DC3" w:rsidRPr="00CC7277" w:rsidTr="00FE0DC3">
        <w:tc>
          <w:tcPr>
            <w:tcW w:w="4968" w:type="dxa"/>
          </w:tcPr>
          <w:p w:rsidR="00FE0DC3" w:rsidRDefault="00BD51EA" w:rsidP="00223C74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="00FE0DC3">
              <w:rPr>
                <w:b/>
              </w:rPr>
              <w:t>:</w:t>
            </w:r>
          </w:p>
        </w:tc>
        <w:tc>
          <w:tcPr>
            <w:tcW w:w="4968" w:type="dxa"/>
          </w:tcPr>
          <w:p w:rsidR="00FE0DC3" w:rsidRDefault="00BD51EA" w:rsidP="00223C74">
            <w:pPr>
              <w:rPr>
                <w:b/>
              </w:rPr>
            </w:pPr>
            <w:r>
              <w:rPr>
                <w:b/>
              </w:rPr>
              <w:t>ПОКУПАТЕЛЬ</w:t>
            </w:r>
            <w:r w:rsidR="00FE0DC3">
              <w:rPr>
                <w:b/>
              </w:rPr>
              <w:t>:</w:t>
            </w:r>
          </w:p>
        </w:tc>
        <w:tc>
          <w:tcPr>
            <w:tcW w:w="4968" w:type="dxa"/>
          </w:tcPr>
          <w:p w:rsidR="00FE0DC3" w:rsidRDefault="00FE0DC3" w:rsidP="00223C74">
            <w:pPr>
              <w:rPr>
                <w:b/>
              </w:rPr>
            </w:pPr>
          </w:p>
        </w:tc>
        <w:tc>
          <w:tcPr>
            <w:tcW w:w="4968" w:type="dxa"/>
          </w:tcPr>
          <w:p w:rsidR="00FE0DC3" w:rsidRDefault="00FE0DC3" w:rsidP="00223C74">
            <w:pPr>
              <w:rPr>
                <w:b/>
              </w:rPr>
            </w:pPr>
          </w:p>
        </w:tc>
        <w:tc>
          <w:tcPr>
            <w:tcW w:w="4968" w:type="dxa"/>
          </w:tcPr>
          <w:p w:rsidR="00FE0DC3" w:rsidRPr="00CC7277" w:rsidRDefault="00FE0DC3" w:rsidP="00223C74">
            <w:pPr>
              <w:rPr>
                <w:b/>
                <w:szCs w:val="24"/>
              </w:rPr>
            </w:pPr>
          </w:p>
        </w:tc>
        <w:tc>
          <w:tcPr>
            <w:tcW w:w="4968" w:type="dxa"/>
          </w:tcPr>
          <w:p w:rsidR="00FE0DC3" w:rsidRPr="00CC7277" w:rsidRDefault="00FE0DC3" w:rsidP="00223C74">
            <w:pPr>
              <w:rPr>
                <w:color w:val="000000"/>
                <w:szCs w:val="24"/>
              </w:rPr>
            </w:pPr>
          </w:p>
        </w:tc>
      </w:tr>
      <w:tr w:rsidR="00FE0DC3" w:rsidRPr="00CC7277" w:rsidTr="00FE0DC3">
        <w:tc>
          <w:tcPr>
            <w:tcW w:w="4968" w:type="dxa"/>
          </w:tcPr>
          <w:p w:rsidR="00FE0DC3" w:rsidRPr="00851681" w:rsidRDefault="00FE0DC3" w:rsidP="00223C74">
            <w:pPr>
              <w:pStyle w:val="10"/>
              <w:jc w:val="both"/>
              <w:rPr>
                <w:b w:val="0"/>
                <w:sz w:val="24"/>
              </w:rPr>
            </w:pPr>
            <w:r w:rsidRPr="00983A9F">
              <w:rPr>
                <w:b w:val="0"/>
                <w:sz w:val="24"/>
              </w:rPr>
              <w:t xml:space="preserve">ИП </w:t>
            </w:r>
            <w:r w:rsidRPr="00095889">
              <w:rPr>
                <w:b w:val="0"/>
                <w:sz w:val="24"/>
              </w:rPr>
              <w:t>Бараков С.В.</w:t>
            </w:r>
          </w:p>
          <w:p w:rsidR="00FE0DC3" w:rsidRPr="00CC7277" w:rsidRDefault="00FE0DC3" w:rsidP="00223C74">
            <w:pPr>
              <w:rPr>
                <w:szCs w:val="24"/>
              </w:rPr>
            </w:pPr>
          </w:p>
        </w:tc>
        <w:tc>
          <w:tcPr>
            <w:tcW w:w="4968" w:type="dxa"/>
          </w:tcPr>
          <w:p w:rsidR="00FE0DC3" w:rsidRDefault="00FE0DC3" w:rsidP="00223C74"/>
        </w:tc>
        <w:tc>
          <w:tcPr>
            <w:tcW w:w="4968" w:type="dxa"/>
          </w:tcPr>
          <w:p w:rsidR="00FE0DC3" w:rsidRPr="00CC7277" w:rsidRDefault="00FE0DC3" w:rsidP="00223C74">
            <w:pPr>
              <w:rPr>
                <w:szCs w:val="24"/>
              </w:rPr>
            </w:pPr>
          </w:p>
        </w:tc>
        <w:tc>
          <w:tcPr>
            <w:tcW w:w="4968" w:type="dxa"/>
          </w:tcPr>
          <w:p w:rsidR="00FE0DC3" w:rsidRDefault="00FE0DC3" w:rsidP="00223C74"/>
        </w:tc>
        <w:tc>
          <w:tcPr>
            <w:tcW w:w="4968" w:type="dxa"/>
          </w:tcPr>
          <w:p w:rsidR="00FE0DC3" w:rsidRPr="00CC7277" w:rsidRDefault="00FE0DC3" w:rsidP="00223C74">
            <w:pPr>
              <w:rPr>
                <w:b/>
                <w:szCs w:val="24"/>
              </w:rPr>
            </w:pPr>
          </w:p>
        </w:tc>
        <w:tc>
          <w:tcPr>
            <w:tcW w:w="4968" w:type="dxa"/>
          </w:tcPr>
          <w:p w:rsidR="00FE0DC3" w:rsidRPr="00CC7277" w:rsidRDefault="00FE0DC3" w:rsidP="00223C74">
            <w:pPr>
              <w:rPr>
                <w:color w:val="000000"/>
                <w:szCs w:val="24"/>
              </w:rPr>
            </w:pPr>
          </w:p>
        </w:tc>
      </w:tr>
      <w:tr w:rsidR="00FE0DC3" w:rsidRPr="00CC7277" w:rsidTr="00FE0DC3">
        <w:tc>
          <w:tcPr>
            <w:tcW w:w="4968" w:type="dxa"/>
          </w:tcPr>
          <w:p w:rsidR="00FE0DC3" w:rsidRPr="00851681" w:rsidRDefault="00FE0DC3" w:rsidP="00223C74">
            <w:pPr>
              <w:pStyle w:val="10"/>
              <w:jc w:val="both"/>
              <w:rPr>
                <w:b w:val="0"/>
                <w:sz w:val="24"/>
              </w:rPr>
            </w:pPr>
            <w:r w:rsidRPr="00095889">
              <w:rPr>
                <w:b w:val="0"/>
                <w:sz w:val="24"/>
              </w:rPr>
              <w:t>4000074</w:t>
            </w:r>
            <w:r w:rsidRPr="00983A9F">
              <w:rPr>
                <w:b w:val="0"/>
                <w:sz w:val="24"/>
              </w:rPr>
              <w:t>,</w:t>
            </w:r>
            <w:r w:rsidRPr="00095889">
              <w:rPr>
                <w:b w:val="0"/>
                <w:sz w:val="24"/>
              </w:rPr>
              <w:t xml:space="preserve"> г.Волгоград ,</w:t>
            </w:r>
          </w:p>
          <w:p w:rsidR="00FE0DC3" w:rsidRPr="00851681" w:rsidRDefault="00FE0DC3" w:rsidP="00223C74">
            <w:pPr>
              <w:pStyle w:val="10"/>
              <w:jc w:val="both"/>
              <w:rPr>
                <w:b w:val="0"/>
                <w:sz w:val="24"/>
              </w:rPr>
            </w:pPr>
            <w:r w:rsidRPr="00095889">
              <w:rPr>
                <w:b w:val="0"/>
                <w:sz w:val="24"/>
              </w:rPr>
              <w:t xml:space="preserve"> ул. Им.Циолковского д 29 кв 195</w:t>
            </w:r>
          </w:p>
        </w:tc>
        <w:tc>
          <w:tcPr>
            <w:tcW w:w="4968" w:type="dxa"/>
          </w:tcPr>
          <w:p w:rsidR="00FE0DC3" w:rsidRDefault="00FE0DC3" w:rsidP="00223C74"/>
        </w:tc>
        <w:tc>
          <w:tcPr>
            <w:tcW w:w="4968" w:type="dxa"/>
          </w:tcPr>
          <w:p w:rsidR="00FE0DC3" w:rsidRPr="00851681" w:rsidRDefault="00FE0DC3" w:rsidP="00223C74">
            <w:pPr>
              <w:pStyle w:val="10"/>
              <w:jc w:val="both"/>
              <w:rPr>
                <w:b w:val="0"/>
                <w:sz w:val="24"/>
              </w:rPr>
            </w:pPr>
          </w:p>
        </w:tc>
        <w:tc>
          <w:tcPr>
            <w:tcW w:w="4968" w:type="dxa"/>
          </w:tcPr>
          <w:p w:rsidR="00FE0DC3" w:rsidRDefault="00FE0DC3" w:rsidP="00223C74"/>
        </w:tc>
        <w:tc>
          <w:tcPr>
            <w:tcW w:w="4968" w:type="dxa"/>
          </w:tcPr>
          <w:p w:rsidR="00FE0DC3" w:rsidRPr="00CC7277" w:rsidRDefault="00FE0DC3" w:rsidP="00223C74">
            <w:pPr>
              <w:rPr>
                <w:b/>
                <w:szCs w:val="24"/>
              </w:rPr>
            </w:pPr>
          </w:p>
        </w:tc>
        <w:tc>
          <w:tcPr>
            <w:tcW w:w="4968" w:type="dxa"/>
          </w:tcPr>
          <w:p w:rsidR="00FE0DC3" w:rsidRPr="00CC7277" w:rsidRDefault="00FE0DC3" w:rsidP="00223C74">
            <w:pPr>
              <w:rPr>
                <w:color w:val="000000"/>
                <w:szCs w:val="24"/>
              </w:rPr>
            </w:pPr>
          </w:p>
        </w:tc>
      </w:tr>
      <w:tr w:rsidR="00FE0DC3" w:rsidRPr="00CC7277" w:rsidTr="00FE0DC3">
        <w:tc>
          <w:tcPr>
            <w:tcW w:w="4968" w:type="dxa"/>
          </w:tcPr>
          <w:p w:rsidR="00FE0DC3" w:rsidRPr="00851681" w:rsidRDefault="00FE0DC3" w:rsidP="00223C74">
            <w:pPr>
              <w:pStyle w:val="10"/>
              <w:jc w:val="both"/>
              <w:rPr>
                <w:b w:val="0"/>
                <w:sz w:val="24"/>
              </w:rPr>
            </w:pPr>
            <w:r w:rsidRPr="00095889">
              <w:rPr>
                <w:b w:val="0"/>
                <w:sz w:val="24"/>
              </w:rPr>
              <w:t>ИНН 344501239792</w:t>
            </w:r>
          </w:p>
        </w:tc>
        <w:tc>
          <w:tcPr>
            <w:tcW w:w="4968" w:type="dxa"/>
          </w:tcPr>
          <w:p w:rsidR="00FE0DC3" w:rsidRDefault="00FE0DC3" w:rsidP="00223C74"/>
        </w:tc>
        <w:tc>
          <w:tcPr>
            <w:tcW w:w="4968" w:type="dxa"/>
          </w:tcPr>
          <w:p w:rsidR="00FE0DC3" w:rsidRPr="00851681" w:rsidRDefault="00FE0DC3" w:rsidP="00223C74">
            <w:pPr>
              <w:pStyle w:val="10"/>
              <w:jc w:val="both"/>
              <w:rPr>
                <w:b w:val="0"/>
                <w:sz w:val="24"/>
              </w:rPr>
            </w:pPr>
          </w:p>
        </w:tc>
        <w:tc>
          <w:tcPr>
            <w:tcW w:w="4968" w:type="dxa"/>
          </w:tcPr>
          <w:p w:rsidR="00FE0DC3" w:rsidRDefault="00FE0DC3" w:rsidP="00223C74"/>
        </w:tc>
        <w:tc>
          <w:tcPr>
            <w:tcW w:w="4968" w:type="dxa"/>
          </w:tcPr>
          <w:p w:rsidR="00FE0DC3" w:rsidRPr="00CC7277" w:rsidRDefault="00FE0DC3" w:rsidP="00223C74">
            <w:pPr>
              <w:rPr>
                <w:b/>
                <w:szCs w:val="24"/>
              </w:rPr>
            </w:pPr>
          </w:p>
        </w:tc>
        <w:tc>
          <w:tcPr>
            <w:tcW w:w="4968" w:type="dxa"/>
          </w:tcPr>
          <w:p w:rsidR="00FE0DC3" w:rsidRPr="00CC7277" w:rsidRDefault="00FE0DC3" w:rsidP="00223C74">
            <w:pPr>
              <w:rPr>
                <w:color w:val="000000"/>
                <w:szCs w:val="24"/>
              </w:rPr>
            </w:pPr>
          </w:p>
        </w:tc>
      </w:tr>
      <w:tr w:rsidR="00FE0DC3" w:rsidRPr="00CC7277" w:rsidTr="00FE0DC3">
        <w:tc>
          <w:tcPr>
            <w:tcW w:w="4968" w:type="dxa"/>
          </w:tcPr>
          <w:p w:rsidR="00FE0DC3" w:rsidRPr="00851681" w:rsidRDefault="00FE0DC3" w:rsidP="00223C74">
            <w:pPr>
              <w:pStyle w:val="10"/>
              <w:jc w:val="both"/>
              <w:rPr>
                <w:b w:val="0"/>
                <w:sz w:val="24"/>
              </w:rPr>
            </w:pPr>
            <w:r w:rsidRPr="00095889">
              <w:rPr>
                <w:b w:val="0"/>
                <w:sz w:val="24"/>
              </w:rPr>
              <w:t>р\с 40802810403400261642</w:t>
            </w:r>
          </w:p>
          <w:p w:rsidR="00FE0DC3" w:rsidRPr="00851681" w:rsidRDefault="00FE0DC3" w:rsidP="00223C74">
            <w:pPr>
              <w:pStyle w:val="10"/>
              <w:jc w:val="both"/>
              <w:rPr>
                <w:b w:val="0"/>
                <w:sz w:val="24"/>
              </w:rPr>
            </w:pPr>
            <w:r w:rsidRPr="00983A9F">
              <w:rPr>
                <w:b w:val="0"/>
                <w:sz w:val="24"/>
              </w:rPr>
              <w:t xml:space="preserve">в АО Банк  «Национальный стандарт» </w:t>
            </w:r>
          </w:p>
        </w:tc>
        <w:tc>
          <w:tcPr>
            <w:tcW w:w="4968" w:type="dxa"/>
          </w:tcPr>
          <w:p w:rsidR="00FE0DC3" w:rsidRDefault="00FE0DC3" w:rsidP="00223C74"/>
        </w:tc>
        <w:tc>
          <w:tcPr>
            <w:tcW w:w="4968" w:type="dxa"/>
          </w:tcPr>
          <w:p w:rsidR="00FE0DC3" w:rsidRPr="00851681" w:rsidRDefault="00FE0DC3" w:rsidP="00223C74">
            <w:pPr>
              <w:pStyle w:val="10"/>
              <w:jc w:val="both"/>
              <w:rPr>
                <w:b w:val="0"/>
                <w:sz w:val="24"/>
              </w:rPr>
            </w:pPr>
          </w:p>
        </w:tc>
        <w:tc>
          <w:tcPr>
            <w:tcW w:w="4968" w:type="dxa"/>
          </w:tcPr>
          <w:p w:rsidR="00FE0DC3" w:rsidRDefault="00FE0DC3" w:rsidP="00223C74"/>
        </w:tc>
        <w:tc>
          <w:tcPr>
            <w:tcW w:w="4968" w:type="dxa"/>
          </w:tcPr>
          <w:p w:rsidR="00FE0DC3" w:rsidRPr="00CC7277" w:rsidRDefault="00FE0DC3" w:rsidP="00223C74">
            <w:pPr>
              <w:rPr>
                <w:b/>
                <w:szCs w:val="24"/>
              </w:rPr>
            </w:pPr>
          </w:p>
        </w:tc>
        <w:tc>
          <w:tcPr>
            <w:tcW w:w="4968" w:type="dxa"/>
          </w:tcPr>
          <w:p w:rsidR="00FE0DC3" w:rsidRPr="00CC7277" w:rsidRDefault="00FE0DC3" w:rsidP="00223C74">
            <w:pPr>
              <w:rPr>
                <w:color w:val="000000"/>
                <w:szCs w:val="24"/>
              </w:rPr>
            </w:pPr>
          </w:p>
        </w:tc>
      </w:tr>
      <w:tr w:rsidR="00FE0DC3" w:rsidRPr="00CC7277" w:rsidTr="00FE0DC3">
        <w:tc>
          <w:tcPr>
            <w:tcW w:w="4968" w:type="dxa"/>
          </w:tcPr>
          <w:p w:rsidR="00FE0DC3" w:rsidRPr="00851681" w:rsidRDefault="00FE0DC3" w:rsidP="00223C74">
            <w:pPr>
              <w:pStyle w:val="10"/>
              <w:jc w:val="both"/>
              <w:rPr>
                <w:b w:val="0"/>
                <w:sz w:val="24"/>
              </w:rPr>
            </w:pPr>
            <w:r w:rsidRPr="00983A9F">
              <w:rPr>
                <w:b w:val="0"/>
                <w:sz w:val="24"/>
              </w:rPr>
              <w:t>БИК 044525498</w:t>
            </w:r>
          </w:p>
        </w:tc>
        <w:tc>
          <w:tcPr>
            <w:tcW w:w="4968" w:type="dxa"/>
          </w:tcPr>
          <w:p w:rsidR="00FE0DC3" w:rsidRDefault="00FE0DC3" w:rsidP="00223C74"/>
        </w:tc>
        <w:tc>
          <w:tcPr>
            <w:tcW w:w="4968" w:type="dxa"/>
          </w:tcPr>
          <w:p w:rsidR="00FE0DC3" w:rsidRPr="00851681" w:rsidRDefault="00FE0DC3" w:rsidP="00223C74">
            <w:pPr>
              <w:pStyle w:val="10"/>
              <w:jc w:val="both"/>
              <w:rPr>
                <w:b w:val="0"/>
                <w:sz w:val="24"/>
              </w:rPr>
            </w:pPr>
          </w:p>
        </w:tc>
        <w:tc>
          <w:tcPr>
            <w:tcW w:w="4968" w:type="dxa"/>
          </w:tcPr>
          <w:p w:rsidR="00FE0DC3" w:rsidRDefault="00FE0DC3" w:rsidP="00223C74"/>
        </w:tc>
        <w:tc>
          <w:tcPr>
            <w:tcW w:w="4968" w:type="dxa"/>
          </w:tcPr>
          <w:p w:rsidR="00FE0DC3" w:rsidRPr="00CC7277" w:rsidRDefault="00FE0DC3" w:rsidP="00223C74">
            <w:pPr>
              <w:rPr>
                <w:b/>
                <w:szCs w:val="24"/>
              </w:rPr>
            </w:pPr>
          </w:p>
        </w:tc>
        <w:tc>
          <w:tcPr>
            <w:tcW w:w="4968" w:type="dxa"/>
          </w:tcPr>
          <w:p w:rsidR="00FE0DC3" w:rsidRPr="00CC7277" w:rsidRDefault="00FE0DC3" w:rsidP="00223C74">
            <w:pPr>
              <w:rPr>
                <w:color w:val="000000"/>
                <w:szCs w:val="24"/>
              </w:rPr>
            </w:pPr>
          </w:p>
        </w:tc>
      </w:tr>
      <w:tr w:rsidR="00FE0DC3" w:rsidRPr="00CC7277" w:rsidTr="00FE0DC3">
        <w:tc>
          <w:tcPr>
            <w:tcW w:w="4968" w:type="dxa"/>
          </w:tcPr>
          <w:p w:rsidR="00FE0DC3" w:rsidRPr="00851681" w:rsidRDefault="00FE0DC3" w:rsidP="00223C74">
            <w:pPr>
              <w:pStyle w:val="10"/>
              <w:jc w:val="both"/>
              <w:rPr>
                <w:b w:val="0"/>
                <w:sz w:val="24"/>
              </w:rPr>
            </w:pPr>
            <w:r w:rsidRPr="00983A9F">
              <w:rPr>
                <w:b w:val="0"/>
                <w:sz w:val="24"/>
              </w:rPr>
              <w:t>к\с 30101810045250000498</w:t>
            </w:r>
          </w:p>
        </w:tc>
        <w:tc>
          <w:tcPr>
            <w:tcW w:w="4968" w:type="dxa"/>
          </w:tcPr>
          <w:p w:rsidR="00FE0DC3" w:rsidRDefault="00FE0DC3" w:rsidP="00223C74"/>
        </w:tc>
        <w:tc>
          <w:tcPr>
            <w:tcW w:w="4968" w:type="dxa"/>
          </w:tcPr>
          <w:p w:rsidR="00FE0DC3" w:rsidRPr="00851681" w:rsidRDefault="00FE0DC3" w:rsidP="00223C74">
            <w:pPr>
              <w:pStyle w:val="10"/>
              <w:jc w:val="both"/>
              <w:rPr>
                <w:b w:val="0"/>
                <w:sz w:val="24"/>
              </w:rPr>
            </w:pPr>
          </w:p>
        </w:tc>
        <w:tc>
          <w:tcPr>
            <w:tcW w:w="4968" w:type="dxa"/>
          </w:tcPr>
          <w:p w:rsidR="00FE0DC3" w:rsidRDefault="00FE0DC3" w:rsidP="00223C74"/>
        </w:tc>
        <w:tc>
          <w:tcPr>
            <w:tcW w:w="4968" w:type="dxa"/>
          </w:tcPr>
          <w:p w:rsidR="00FE0DC3" w:rsidRPr="00CC7277" w:rsidRDefault="00FE0DC3" w:rsidP="00223C74">
            <w:pPr>
              <w:rPr>
                <w:b/>
                <w:szCs w:val="24"/>
              </w:rPr>
            </w:pPr>
          </w:p>
        </w:tc>
        <w:tc>
          <w:tcPr>
            <w:tcW w:w="4968" w:type="dxa"/>
          </w:tcPr>
          <w:p w:rsidR="00FE0DC3" w:rsidRPr="00CC7277" w:rsidRDefault="00FE0DC3" w:rsidP="00223C74">
            <w:pPr>
              <w:rPr>
                <w:color w:val="000000"/>
                <w:szCs w:val="24"/>
              </w:rPr>
            </w:pPr>
          </w:p>
        </w:tc>
      </w:tr>
      <w:tr w:rsidR="00FE0DC3" w:rsidRPr="00CC7277" w:rsidTr="00FE0DC3">
        <w:tc>
          <w:tcPr>
            <w:tcW w:w="4968" w:type="dxa"/>
          </w:tcPr>
          <w:p w:rsidR="00FE0DC3" w:rsidRPr="0029426B" w:rsidRDefault="00FE0DC3" w:rsidP="00223C74"/>
          <w:p w:rsidR="00FE0DC3" w:rsidRDefault="00FE0DC3" w:rsidP="00223C74">
            <w:r>
              <w:t>Индивидуальный</w:t>
            </w:r>
          </w:p>
          <w:p w:rsidR="00FE0DC3" w:rsidRPr="0029426B" w:rsidRDefault="00FE0DC3" w:rsidP="00223C74">
            <w:r>
              <w:t>Предприниматель __________  С.В.Бараков</w:t>
            </w:r>
          </w:p>
          <w:p w:rsidR="00FE0DC3" w:rsidRDefault="00FE0DC3" w:rsidP="00223C74"/>
          <w:p w:rsidR="00FE0DC3" w:rsidRDefault="00FE0DC3" w:rsidP="00223C74"/>
        </w:tc>
        <w:tc>
          <w:tcPr>
            <w:tcW w:w="4968" w:type="dxa"/>
          </w:tcPr>
          <w:p w:rsidR="00FE0DC3" w:rsidRDefault="00FE0DC3" w:rsidP="00223C74"/>
        </w:tc>
        <w:tc>
          <w:tcPr>
            <w:tcW w:w="4968" w:type="dxa"/>
          </w:tcPr>
          <w:p w:rsidR="00FE0DC3" w:rsidRDefault="00FE0DC3" w:rsidP="00223C74"/>
        </w:tc>
        <w:tc>
          <w:tcPr>
            <w:tcW w:w="4968" w:type="dxa"/>
          </w:tcPr>
          <w:p w:rsidR="00FE0DC3" w:rsidRDefault="00FE0DC3" w:rsidP="00223C74"/>
        </w:tc>
        <w:tc>
          <w:tcPr>
            <w:tcW w:w="4968" w:type="dxa"/>
          </w:tcPr>
          <w:p w:rsidR="00FE0DC3" w:rsidRPr="00CC7277" w:rsidRDefault="00FE0DC3" w:rsidP="00223C74">
            <w:pPr>
              <w:rPr>
                <w:b/>
                <w:szCs w:val="24"/>
              </w:rPr>
            </w:pPr>
          </w:p>
        </w:tc>
        <w:tc>
          <w:tcPr>
            <w:tcW w:w="4968" w:type="dxa"/>
          </w:tcPr>
          <w:p w:rsidR="00FE0DC3" w:rsidRPr="00CC7277" w:rsidRDefault="00FE0DC3" w:rsidP="00223C74">
            <w:pPr>
              <w:rPr>
                <w:color w:val="000000"/>
                <w:szCs w:val="24"/>
              </w:rPr>
            </w:pPr>
          </w:p>
        </w:tc>
      </w:tr>
    </w:tbl>
    <w:p w:rsidR="004C0D03" w:rsidRPr="00CC7277" w:rsidRDefault="004C0D03" w:rsidP="00223C74">
      <w:pPr>
        <w:ind w:left="7088"/>
        <w:rPr>
          <w:b/>
          <w:szCs w:val="24"/>
        </w:rPr>
      </w:pPr>
    </w:p>
    <w:p w:rsidR="00960BD5" w:rsidRDefault="00960BD5">
      <w:pPr>
        <w:jc w:val="left"/>
        <w:rPr>
          <w:szCs w:val="24"/>
        </w:rPr>
      </w:pPr>
      <w:r>
        <w:rPr>
          <w:szCs w:val="24"/>
        </w:rPr>
        <w:br w:type="page"/>
      </w:r>
    </w:p>
    <w:p w:rsidR="00A31CA1" w:rsidRPr="00A31CA1" w:rsidRDefault="00A31CA1" w:rsidP="00223C74">
      <w:pPr>
        <w:jc w:val="right"/>
        <w:rPr>
          <w:szCs w:val="24"/>
        </w:rPr>
      </w:pPr>
      <w:r w:rsidRPr="00A31CA1">
        <w:rPr>
          <w:szCs w:val="24"/>
        </w:rPr>
        <w:lastRenderedPageBreak/>
        <w:t>Приложение № 1</w:t>
      </w:r>
    </w:p>
    <w:p w:rsidR="00A31CA1" w:rsidRPr="00A31CA1" w:rsidRDefault="00A31CA1" w:rsidP="00223C74">
      <w:pPr>
        <w:jc w:val="right"/>
        <w:rPr>
          <w:szCs w:val="24"/>
        </w:rPr>
      </w:pPr>
    </w:p>
    <w:p w:rsidR="00A31CA1" w:rsidRPr="00A31CA1" w:rsidRDefault="002A3CF0" w:rsidP="00223C74">
      <w:pPr>
        <w:jc w:val="right"/>
        <w:rPr>
          <w:szCs w:val="24"/>
        </w:rPr>
      </w:pPr>
      <w:r>
        <w:rPr>
          <w:szCs w:val="24"/>
        </w:rPr>
        <w:t>к Договору №</w:t>
      </w:r>
      <w:r w:rsidRPr="00960BD5">
        <w:rPr>
          <w:szCs w:val="24"/>
        </w:rPr>
        <w:t>__</w:t>
      </w:r>
      <w:r w:rsidR="00FE0DC3">
        <w:rPr>
          <w:szCs w:val="24"/>
        </w:rPr>
        <w:t xml:space="preserve"> от </w:t>
      </w:r>
      <w:r w:rsidRPr="00960BD5">
        <w:rPr>
          <w:szCs w:val="24"/>
        </w:rPr>
        <w:t>_______________________</w:t>
      </w:r>
      <w:r w:rsidR="00A31CA1" w:rsidRPr="00A31CA1">
        <w:rPr>
          <w:szCs w:val="24"/>
        </w:rPr>
        <w:t>г</w:t>
      </w:r>
    </w:p>
    <w:p w:rsidR="00A31CA1" w:rsidRPr="00A31CA1" w:rsidRDefault="00A31CA1" w:rsidP="00223C74">
      <w:pPr>
        <w:rPr>
          <w:szCs w:val="24"/>
        </w:rPr>
      </w:pPr>
    </w:p>
    <w:p w:rsidR="00A31CA1" w:rsidRPr="00A31CA1" w:rsidRDefault="00A31CA1" w:rsidP="00223C74">
      <w:pPr>
        <w:jc w:val="center"/>
        <w:rPr>
          <w:szCs w:val="24"/>
        </w:rPr>
      </w:pPr>
      <w:r w:rsidRPr="00A31CA1">
        <w:rPr>
          <w:szCs w:val="24"/>
        </w:rPr>
        <w:t>ПРОТОКОЛ</w:t>
      </w:r>
    </w:p>
    <w:p w:rsidR="00A31CA1" w:rsidRPr="00A31CA1" w:rsidRDefault="00A31CA1" w:rsidP="00223C74">
      <w:pPr>
        <w:jc w:val="center"/>
        <w:rPr>
          <w:szCs w:val="24"/>
        </w:rPr>
      </w:pPr>
      <w:r w:rsidRPr="00A31CA1">
        <w:rPr>
          <w:szCs w:val="24"/>
        </w:rPr>
        <w:t>согласования договорной цены</w:t>
      </w:r>
    </w:p>
    <w:p w:rsidR="00A31CA1" w:rsidRPr="00A31CA1" w:rsidRDefault="00A31CA1" w:rsidP="00223C74">
      <w:pPr>
        <w:jc w:val="center"/>
        <w:rPr>
          <w:szCs w:val="24"/>
        </w:rPr>
      </w:pPr>
    </w:p>
    <w:p w:rsidR="00A31CA1" w:rsidRDefault="00392C3E" w:rsidP="00223C74">
      <w:pPr>
        <w:ind w:left="708"/>
        <w:jc w:val="center"/>
        <w:rPr>
          <w:szCs w:val="24"/>
        </w:rPr>
      </w:pPr>
      <w:r>
        <w:rPr>
          <w:szCs w:val="24"/>
        </w:rPr>
        <w:t xml:space="preserve">г. Волгоград </w:t>
      </w:r>
      <w:r w:rsidR="00223C74">
        <w:rPr>
          <w:szCs w:val="24"/>
        </w:rPr>
        <w:t xml:space="preserve">                                                                        «____» ______________</w:t>
      </w:r>
      <w:r>
        <w:rPr>
          <w:szCs w:val="24"/>
        </w:rPr>
        <w:t>20</w:t>
      </w:r>
      <w:r w:rsidR="002A3CF0" w:rsidRPr="00960BD5">
        <w:rPr>
          <w:szCs w:val="24"/>
        </w:rPr>
        <w:t>___</w:t>
      </w:r>
      <w:r w:rsidR="00223C74">
        <w:rPr>
          <w:szCs w:val="24"/>
        </w:rPr>
        <w:t>г.</w:t>
      </w:r>
      <w:r w:rsidR="00A31CA1" w:rsidRPr="00A31CA1">
        <w:rPr>
          <w:szCs w:val="24"/>
        </w:rPr>
        <w:t xml:space="preserve">  </w:t>
      </w:r>
    </w:p>
    <w:p w:rsidR="00A31CA1" w:rsidRDefault="00A31CA1" w:rsidP="00223C74">
      <w:pPr>
        <w:ind w:left="708"/>
        <w:rPr>
          <w:szCs w:val="24"/>
        </w:rPr>
      </w:pPr>
    </w:p>
    <w:p w:rsidR="00A31CA1" w:rsidRPr="00A31CA1" w:rsidRDefault="00BD51EA" w:rsidP="00223C74">
      <w:pPr>
        <w:ind w:left="708" w:firstLine="708"/>
        <w:jc w:val="left"/>
        <w:rPr>
          <w:szCs w:val="24"/>
        </w:rPr>
      </w:pPr>
      <w:r>
        <w:rPr>
          <w:szCs w:val="24"/>
        </w:rPr>
        <w:t>Продавец</w:t>
      </w:r>
      <w:r w:rsidR="00A31CA1" w:rsidRPr="00CC7277">
        <w:rPr>
          <w:szCs w:val="24"/>
        </w:rPr>
        <w:t xml:space="preserve"> обязуется передать в собственность нефтепродукты на условиях отпуска через АЗС</w:t>
      </w:r>
      <w:r w:rsidR="00223C74">
        <w:rPr>
          <w:szCs w:val="24"/>
        </w:rPr>
        <w:t>:</w:t>
      </w:r>
      <w:r w:rsidR="00A31CA1" w:rsidRPr="00A31CA1">
        <w:rPr>
          <w:szCs w:val="24"/>
        </w:rPr>
        <w:t xml:space="preserve">                                                                                                                       </w:t>
      </w:r>
    </w:p>
    <w:p w:rsidR="00A31CA1" w:rsidRPr="00A31CA1" w:rsidRDefault="00A31CA1" w:rsidP="00223C74">
      <w:pPr>
        <w:rPr>
          <w:szCs w:val="24"/>
        </w:rPr>
      </w:pPr>
    </w:p>
    <w:p w:rsidR="00A31CA1" w:rsidRPr="00A31CA1" w:rsidRDefault="00A31CA1" w:rsidP="00223C74">
      <w:pPr>
        <w:ind w:left="708"/>
        <w:rPr>
          <w:szCs w:val="24"/>
        </w:rPr>
      </w:pPr>
      <w:r w:rsidRPr="00A31CA1">
        <w:rPr>
          <w:szCs w:val="24"/>
        </w:rPr>
        <w:t>1. Цена на Бензин АИ-92-К5</w:t>
      </w:r>
      <w:r w:rsidR="002A3CF0">
        <w:rPr>
          <w:szCs w:val="24"/>
        </w:rPr>
        <w:t>, ДТ-Е-К5</w:t>
      </w:r>
      <w:r w:rsidRPr="00A31CA1">
        <w:rPr>
          <w:szCs w:val="24"/>
        </w:rPr>
        <w:t xml:space="preserve"> составляет:</w:t>
      </w:r>
    </w:p>
    <w:p w:rsidR="00A31CA1" w:rsidRPr="00A31CA1" w:rsidRDefault="00A31CA1" w:rsidP="00223C74">
      <w:pPr>
        <w:ind w:left="708"/>
        <w:rPr>
          <w:szCs w:val="24"/>
        </w:rPr>
      </w:pPr>
      <w:r>
        <w:rPr>
          <w:szCs w:val="24"/>
        </w:rPr>
        <w:t>1.1.</w:t>
      </w:r>
      <w:r w:rsidR="00223C74">
        <w:rPr>
          <w:szCs w:val="24"/>
        </w:rPr>
        <w:t xml:space="preserve"> </w:t>
      </w:r>
      <w:r w:rsidR="001C4811">
        <w:rPr>
          <w:szCs w:val="24"/>
        </w:rPr>
        <w:t xml:space="preserve">При 100% предоплате – </w:t>
      </w:r>
      <w:r w:rsidR="002A3CF0">
        <w:rPr>
          <w:szCs w:val="24"/>
        </w:rPr>
        <w:t>____________</w:t>
      </w:r>
      <w:r w:rsidRPr="00A31CA1">
        <w:rPr>
          <w:szCs w:val="24"/>
        </w:rPr>
        <w:t xml:space="preserve"> руб./литр (в т.ч. НДС 20%)</w:t>
      </w:r>
    </w:p>
    <w:p w:rsidR="00A31CA1" w:rsidRPr="00A31CA1" w:rsidRDefault="001C4811" w:rsidP="00223C74">
      <w:pPr>
        <w:ind w:left="708"/>
        <w:rPr>
          <w:szCs w:val="24"/>
        </w:rPr>
      </w:pPr>
      <w:r>
        <w:rPr>
          <w:szCs w:val="24"/>
        </w:rPr>
        <w:t xml:space="preserve">(Базовая цена </w:t>
      </w:r>
      <w:r w:rsidR="002A3CF0">
        <w:rPr>
          <w:szCs w:val="24"/>
        </w:rPr>
        <w:t>_______________</w:t>
      </w:r>
      <w:r w:rsidR="00A31CA1" w:rsidRPr="00A31CA1">
        <w:rPr>
          <w:szCs w:val="24"/>
        </w:rPr>
        <w:t xml:space="preserve"> руб/литр + 1% операционное обслуживание)</w:t>
      </w:r>
    </w:p>
    <w:p w:rsidR="00A31CA1" w:rsidRPr="00A31CA1" w:rsidRDefault="00A31CA1" w:rsidP="00223C74">
      <w:pPr>
        <w:ind w:left="708"/>
        <w:rPr>
          <w:szCs w:val="24"/>
        </w:rPr>
      </w:pPr>
      <w:r>
        <w:rPr>
          <w:szCs w:val="24"/>
        </w:rPr>
        <w:t>1.2.</w:t>
      </w:r>
      <w:r w:rsidR="00223C74">
        <w:rPr>
          <w:szCs w:val="24"/>
        </w:rPr>
        <w:t xml:space="preserve"> </w:t>
      </w:r>
      <w:r w:rsidRPr="00A31CA1">
        <w:rPr>
          <w:szCs w:val="24"/>
        </w:rPr>
        <w:t xml:space="preserve">При </w:t>
      </w:r>
      <w:r w:rsidR="002A3CF0">
        <w:rPr>
          <w:szCs w:val="24"/>
        </w:rPr>
        <w:t>отсрочке платежа до 15 дней – ________________</w:t>
      </w:r>
      <w:r w:rsidRPr="00A31CA1">
        <w:rPr>
          <w:szCs w:val="24"/>
        </w:rPr>
        <w:t xml:space="preserve"> руб./литр (в т.ч. НДС 20%)</w:t>
      </w:r>
    </w:p>
    <w:p w:rsidR="00A31CA1" w:rsidRPr="00A31CA1" w:rsidRDefault="001C4811" w:rsidP="00223C74">
      <w:pPr>
        <w:ind w:left="708"/>
        <w:rPr>
          <w:szCs w:val="24"/>
        </w:rPr>
      </w:pPr>
      <w:r>
        <w:rPr>
          <w:szCs w:val="24"/>
        </w:rPr>
        <w:t xml:space="preserve">(Базовая цена </w:t>
      </w:r>
      <w:r w:rsidR="002A3CF0">
        <w:rPr>
          <w:szCs w:val="24"/>
        </w:rPr>
        <w:t>______________</w:t>
      </w:r>
      <w:r w:rsidR="00A31CA1" w:rsidRPr="00A31CA1">
        <w:rPr>
          <w:szCs w:val="24"/>
        </w:rPr>
        <w:t xml:space="preserve"> руб/литр + 1% операционное обслуживание + 1,5% отсрочка платежа)</w:t>
      </w:r>
    </w:p>
    <w:p w:rsidR="00A31CA1" w:rsidRPr="00A31CA1" w:rsidRDefault="00A31CA1" w:rsidP="00223C74">
      <w:pPr>
        <w:ind w:left="708"/>
        <w:rPr>
          <w:szCs w:val="24"/>
        </w:rPr>
      </w:pPr>
      <w:r>
        <w:rPr>
          <w:szCs w:val="24"/>
        </w:rPr>
        <w:t>2.</w:t>
      </w:r>
      <w:r w:rsidR="00223C74">
        <w:rPr>
          <w:szCs w:val="24"/>
        </w:rPr>
        <w:t xml:space="preserve"> </w:t>
      </w:r>
      <w:r w:rsidRPr="00A31CA1">
        <w:rPr>
          <w:szCs w:val="24"/>
        </w:rPr>
        <w:t>Изменение Цены оформляется подписанием нового протокола согласования с уведомлением Покупателя за одни сутки посредством факсимильной связи с направлением оригинала Протокола в течение пяти календарных дней почтовой связью.</w:t>
      </w:r>
    </w:p>
    <w:p w:rsidR="00A31CA1" w:rsidRPr="00A31CA1" w:rsidRDefault="00A31CA1" w:rsidP="00223C74">
      <w:pPr>
        <w:ind w:left="708"/>
        <w:rPr>
          <w:szCs w:val="24"/>
        </w:rPr>
      </w:pPr>
      <w:r>
        <w:rPr>
          <w:szCs w:val="24"/>
        </w:rPr>
        <w:t>3.</w:t>
      </w:r>
      <w:r w:rsidR="00223C74">
        <w:rPr>
          <w:szCs w:val="24"/>
        </w:rPr>
        <w:t xml:space="preserve"> </w:t>
      </w:r>
      <w:r w:rsidRPr="00A31CA1">
        <w:rPr>
          <w:szCs w:val="24"/>
        </w:rPr>
        <w:t>Настоящий Протокол является неотъемлемой частью Договора, вступает в силу с момента подписания и действует до принятия Сторонами нового Протокола согласования цены.</w:t>
      </w:r>
    </w:p>
    <w:p w:rsidR="00A31CA1" w:rsidRPr="00A31CA1" w:rsidRDefault="00A31CA1" w:rsidP="00223C74">
      <w:pPr>
        <w:ind w:left="708"/>
        <w:rPr>
          <w:szCs w:val="24"/>
        </w:rPr>
      </w:pPr>
      <w:r>
        <w:rPr>
          <w:szCs w:val="24"/>
        </w:rPr>
        <w:t>4.</w:t>
      </w:r>
      <w:r w:rsidR="00223C74">
        <w:rPr>
          <w:szCs w:val="24"/>
        </w:rPr>
        <w:t xml:space="preserve"> </w:t>
      </w:r>
      <w:r w:rsidRPr="00A31CA1">
        <w:rPr>
          <w:szCs w:val="24"/>
        </w:rPr>
        <w:t>Настоящий Протокол составлен в 2-х подлинных экземплярах, имеющих равную юридическую силу, по одному для каждой из Сторон.</w:t>
      </w:r>
    </w:p>
    <w:p w:rsidR="00A31CA1" w:rsidRPr="00A31CA1" w:rsidRDefault="00A31CA1" w:rsidP="00223C74">
      <w:pPr>
        <w:ind w:left="708"/>
        <w:rPr>
          <w:szCs w:val="24"/>
        </w:rPr>
      </w:pPr>
      <w:r w:rsidRPr="00A31CA1">
        <w:rPr>
          <w:szCs w:val="24"/>
        </w:rPr>
        <w:t xml:space="preserve"> </w:t>
      </w:r>
    </w:p>
    <w:p w:rsidR="00A31CA1" w:rsidRPr="00A31CA1" w:rsidRDefault="00A31CA1" w:rsidP="00223C74">
      <w:pPr>
        <w:rPr>
          <w:szCs w:val="24"/>
        </w:rPr>
      </w:pPr>
    </w:p>
    <w:p w:rsidR="00A31CA1" w:rsidRDefault="00A31CA1" w:rsidP="00223C74">
      <w:pPr>
        <w:rPr>
          <w:szCs w:val="24"/>
        </w:rPr>
      </w:pPr>
    </w:p>
    <w:p w:rsidR="00223C74" w:rsidRPr="00A31CA1" w:rsidRDefault="00223C74" w:rsidP="00223C74">
      <w:pPr>
        <w:rPr>
          <w:szCs w:val="24"/>
        </w:rPr>
      </w:pPr>
    </w:p>
    <w:p w:rsidR="001C4811" w:rsidRDefault="001C4811" w:rsidP="00223C74">
      <w:pPr>
        <w:rPr>
          <w:szCs w:val="24"/>
        </w:rPr>
      </w:pPr>
    </w:p>
    <w:p w:rsidR="001C4811" w:rsidRPr="00A31CA1" w:rsidRDefault="001C4811" w:rsidP="00223C74">
      <w:pPr>
        <w:rPr>
          <w:szCs w:val="24"/>
        </w:rPr>
      </w:pPr>
      <w:r>
        <w:rPr>
          <w:szCs w:val="24"/>
        </w:rPr>
        <w:t xml:space="preserve"> ИП  ______________С.В.Бараков                               </w:t>
      </w:r>
      <w:r w:rsidR="002A3CF0">
        <w:rPr>
          <w:szCs w:val="24"/>
        </w:rPr>
        <w:tab/>
        <w:t>_________       ____________________</w:t>
      </w:r>
    </w:p>
    <w:p w:rsidR="00A31CA1" w:rsidRPr="00A31CA1" w:rsidRDefault="001C4811" w:rsidP="00223C74">
      <w:pPr>
        <w:rPr>
          <w:szCs w:val="24"/>
        </w:rPr>
      </w:pPr>
      <w:r>
        <w:rPr>
          <w:szCs w:val="24"/>
        </w:rPr>
        <w:t xml:space="preserve">   </w:t>
      </w:r>
    </w:p>
    <w:p w:rsidR="00A31CA1" w:rsidRPr="00A31CA1" w:rsidRDefault="00A31CA1" w:rsidP="00223C74">
      <w:pPr>
        <w:rPr>
          <w:szCs w:val="24"/>
        </w:rPr>
      </w:pPr>
      <w:r w:rsidRPr="00A31CA1">
        <w:rPr>
          <w:szCs w:val="24"/>
        </w:rPr>
        <w:t xml:space="preserve">                                                                                 </w:t>
      </w:r>
      <w:r w:rsidRPr="00A31CA1">
        <w:rPr>
          <w:szCs w:val="24"/>
        </w:rPr>
        <w:tab/>
      </w:r>
    </w:p>
    <w:p w:rsidR="00A31CA1" w:rsidRPr="00A31CA1" w:rsidRDefault="00A31CA1" w:rsidP="00223C74">
      <w:pPr>
        <w:rPr>
          <w:szCs w:val="24"/>
        </w:rPr>
      </w:pPr>
    </w:p>
    <w:p w:rsidR="00472BBD" w:rsidRPr="00A31CA1" w:rsidRDefault="00472BBD" w:rsidP="00223C74">
      <w:pPr>
        <w:rPr>
          <w:szCs w:val="24"/>
        </w:rPr>
      </w:pPr>
    </w:p>
    <w:p w:rsidR="00472BBD" w:rsidRPr="00A31CA1" w:rsidRDefault="00472BBD" w:rsidP="00223C74">
      <w:pPr>
        <w:rPr>
          <w:szCs w:val="24"/>
        </w:rPr>
      </w:pPr>
    </w:p>
    <w:p w:rsidR="00472BBD" w:rsidRPr="00A31CA1" w:rsidRDefault="00472BBD" w:rsidP="00223C74">
      <w:pPr>
        <w:rPr>
          <w:szCs w:val="24"/>
        </w:rPr>
      </w:pPr>
    </w:p>
    <w:p w:rsidR="00472BBD" w:rsidRPr="00A31CA1" w:rsidRDefault="00472BBD" w:rsidP="00223C74">
      <w:pPr>
        <w:rPr>
          <w:szCs w:val="24"/>
        </w:rPr>
      </w:pPr>
    </w:p>
    <w:p w:rsidR="00472BBD" w:rsidRPr="00A31CA1" w:rsidRDefault="00472BBD" w:rsidP="00223C74">
      <w:pPr>
        <w:rPr>
          <w:szCs w:val="24"/>
        </w:rPr>
      </w:pPr>
    </w:p>
    <w:sectPr w:rsidR="00472BBD" w:rsidRPr="00A31CA1" w:rsidSect="00960BD5">
      <w:headerReference w:type="default" r:id="rId8"/>
      <w:footerReference w:type="even" r:id="rId9"/>
      <w:footerReference w:type="default" r:id="rId10"/>
      <w:pgSz w:w="11906" w:h="16838"/>
      <w:pgMar w:top="1134" w:right="851" w:bottom="1418" w:left="1418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149" w:rsidRDefault="00182149">
      <w:r>
        <w:separator/>
      </w:r>
    </w:p>
  </w:endnote>
  <w:endnote w:type="continuationSeparator" w:id="0">
    <w:p w:rsidR="00182149" w:rsidRDefault="0018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512" w:rsidRDefault="006538AA" w:rsidP="0025554E">
    <w:pPr>
      <w:pStyle w:val="ae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671512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71512" w:rsidRDefault="00671512" w:rsidP="00303A21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512" w:rsidRDefault="006538AA" w:rsidP="0025554E">
    <w:pPr>
      <w:pStyle w:val="ae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671512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60BD5">
      <w:rPr>
        <w:rStyle w:val="af5"/>
        <w:noProof/>
      </w:rPr>
      <w:t>1</w:t>
    </w:r>
    <w:r>
      <w:rPr>
        <w:rStyle w:val="af5"/>
      </w:rPr>
      <w:fldChar w:fldCharType="end"/>
    </w:r>
  </w:p>
  <w:p w:rsidR="00671512" w:rsidRDefault="00671512" w:rsidP="00303A21">
    <w:pPr>
      <w:ind w:right="360"/>
    </w:pPr>
  </w:p>
  <w:tbl>
    <w:tblPr>
      <w:tblpPr w:leftFromText="180" w:rightFromText="180" w:vertAnchor="text" w:horzAnchor="margin" w:tblpY="1854"/>
      <w:tblW w:w="0" w:type="auto"/>
      <w:tblLook w:val="01E0" w:firstRow="1" w:lastRow="1" w:firstColumn="1" w:lastColumn="1" w:noHBand="0" w:noVBand="0"/>
    </w:tblPr>
    <w:tblGrid>
      <w:gridCol w:w="4785"/>
      <w:gridCol w:w="4785"/>
    </w:tblGrid>
    <w:tr w:rsidR="00671512" w:rsidRPr="00CF1200">
      <w:tc>
        <w:tcPr>
          <w:tcW w:w="4785" w:type="dxa"/>
        </w:tcPr>
        <w:p w:rsidR="00671512" w:rsidRPr="00CF1200" w:rsidRDefault="00671512" w:rsidP="00337931">
          <w:pPr>
            <w:ind w:right="-283"/>
            <w:rPr>
              <w:color w:val="000000"/>
            </w:rPr>
          </w:pPr>
          <w:r w:rsidRPr="00CF1200">
            <w:rPr>
              <w:color w:val="000000"/>
            </w:rPr>
            <w:t>Продавец:</w:t>
          </w:r>
        </w:p>
        <w:p w:rsidR="00671512" w:rsidRPr="00CF1200" w:rsidRDefault="001C4811" w:rsidP="00337931">
          <w:pPr>
            <w:ind w:right="-283"/>
            <w:rPr>
              <w:color w:val="000000"/>
            </w:rPr>
          </w:pPr>
          <w:r>
            <w:rPr>
              <w:color w:val="000000"/>
              <w:u w:val="single"/>
            </w:rPr>
            <w:t xml:space="preserve">С.В.Бараков </w:t>
          </w:r>
        </w:p>
      </w:tc>
      <w:tc>
        <w:tcPr>
          <w:tcW w:w="4785" w:type="dxa"/>
        </w:tcPr>
        <w:p w:rsidR="00671512" w:rsidRPr="00CF1200" w:rsidRDefault="00671512" w:rsidP="00337931">
          <w:pPr>
            <w:ind w:right="-283"/>
            <w:rPr>
              <w:color w:val="000000"/>
            </w:rPr>
          </w:pPr>
          <w:r w:rsidRPr="00CF1200">
            <w:rPr>
              <w:color w:val="000000"/>
            </w:rPr>
            <w:t>Покупатель:</w:t>
          </w:r>
        </w:p>
        <w:p w:rsidR="00671512" w:rsidRPr="00CF1200" w:rsidRDefault="00671512" w:rsidP="00337931">
          <w:pPr>
            <w:ind w:right="-283"/>
            <w:rPr>
              <w:color w:val="000000"/>
            </w:rPr>
          </w:pPr>
        </w:p>
        <w:p w:rsidR="00671512" w:rsidRPr="00CF1200" w:rsidRDefault="00671512" w:rsidP="00337931">
          <w:pPr>
            <w:ind w:right="-283"/>
            <w:rPr>
              <w:color w:val="000000"/>
            </w:rPr>
          </w:pPr>
          <w:r w:rsidRPr="00CF1200">
            <w:rPr>
              <w:color w:val="000000"/>
            </w:rPr>
            <w:t>______________________________________</w:t>
          </w:r>
        </w:p>
      </w:tc>
    </w:tr>
  </w:tbl>
  <w:p w:rsidR="00671512" w:rsidRDefault="0067151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149" w:rsidRDefault="00182149">
      <w:r>
        <w:separator/>
      </w:r>
    </w:p>
  </w:footnote>
  <w:footnote w:type="continuationSeparator" w:id="0">
    <w:p w:rsidR="00182149" w:rsidRDefault="00182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AC2" w:rsidRDefault="00564AC2">
    <w:pPr>
      <w:pStyle w:val="ad"/>
    </w:pPr>
    <w:r>
      <w:t>ТИПОВАЯ ФОРМА НОВОГО ДОГОВОРА С КОНТРАГЕНТАМИ 2021г.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D7DFE"/>
    <w:multiLevelType w:val="hybridMultilevel"/>
    <w:tmpl w:val="25B030E4"/>
    <w:lvl w:ilvl="0" w:tplc="FEB4CADE">
      <w:start w:val="1"/>
      <w:numFmt w:val="decimal"/>
      <w:lvlText w:val="%1."/>
      <w:lvlJc w:val="left"/>
      <w:pPr>
        <w:tabs>
          <w:tab w:val="num" w:pos="1647"/>
        </w:tabs>
        <w:ind w:left="1647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" w15:restartNumberingAfterBreak="0">
    <w:nsid w:val="2FE115A3"/>
    <w:multiLevelType w:val="hybridMultilevel"/>
    <w:tmpl w:val="EFC4D112"/>
    <w:lvl w:ilvl="0" w:tplc="34E6C1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CFC2FF8">
      <w:numFmt w:val="none"/>
      <w:lvlText w:val=""/>
      <w:lvlJc w:val="left"/>
      <w:pPr>
        <w:tabs>
          <w:tab w:val="num" w:pos="360"/>
        </w:tabs>
      </w:pPr>
    </w:lvl>
    <w:lvl w:ilvl="2" w:tplc="B70E07CE">
      <w:numFmt w:val="none"/>
      <w:lvlText w:val=""/>
      <w:lvlJc w:val="left"/>
      <w:pPr>
        <w:tabs>
          <w:tab w:val="num" w:pos="360"/>
        </w:tabs>
      </w:pPr>
    </w:lvl>
    <w:lvl w:ilvl="3" w:tplc="D80AA4B2">
      <w:numFmt w:val="none"/>
      <w:lvlText w:val=""/>
      <w:lvlJc w:val="left"/>
      <w:pPr>
        <w:tabs>
          <w:tab w:val="num" w:pos="360"/>
        </w:tabs>
      </w:pPr>
    </w:lvl>
    <w:lvl w:ilvl="4" w:tplc="B53C5C9A">
      <w:numFmt w:val="none"/>
      <w:lvlText w:val=""/>
      <w:lvlJc w:val="left"/>
      <w:pPr>
        <w:tabs>
          <w:tab w:val="num" w:pos="360"/>
        </w:tabs>
      </w:pPr>
    </w:lvl>
    <w:lvl w:ilvl="5" w:tplc="13C0F76A">
      <w:numFmt w:val="none"/>
      <w:lvlText w:val=""/>
      <w:lvlJc w:val="left"/>
      <w:pPr>
        <w:tabs>
          <w:tab w:val="num" w:pos="360"/>
        </w:tabs>
      </w:pPr>
    </w:lvl>
    <w:lvl w:ilvl="6" w:tplc="384AEA46">
      <w:numFmt w:val="none"/>
      <w:lvlText w:val=""/>
      <w:lvlJc w:val="left"/>
      <w:pPr>
        <w:tabs>
          <w:tab w:val="num" w:pos="360"/>
        </w:tabs>
      </w:pPr>
    </w:lvl>
    <w:lvl w:ilvl="7" w:tplc="3452A98E">
      <w:numFmt w:val="none"/>
      <w:lvlText w:val=""/>
      <w:lvlJc w:val="left"/>
      <w:pPr>
        <w:tabs>
          <w:tab w:val="num" w:pos="360"/>
        </w:tabs>
      </w:pPr>
    </w:lvl>
    <w:lvl w:ilvl="8" w:tplc="553EA1B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0BA1508"/>
    <w:multiLevelType w:val="multilevel"/>
    <w:tmpl w:val="FC4EE0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10537AB"/>
    <w:multiLevelType w:val="hybridMultilevel"/>
    <w:tmpl w:val="F1CE0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77C8"/>
    <w:multiLevelType w:val="hybridMultilevel"/>
    <w:tmpl w:val="2E6A2068"/>
    <w:lvl w:ilvl="0" w:tplc="908CD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CF39C4"/>
    <w:multiLevelType w:val="hybridMultilevel"/>
    <w:tmpl w:val="174409A0"/>
    <w:lvl w:ilvl="0" w:tplc="F2C28E1C">
      <w:start w:val="1"/>
      <w:numFmt w:val="bullet"/>
      <w:pStyle w:val="1"/>
      <w:lvlText w:val=""/>
      <w:lvlJc w:val="left"/>
      <w:pPr>
        <w:tabs>
          <w:tab w:val="num" w:pos="1304"/>
        </w:tabs>
        <w:ind w:left="1021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3830F9"/>
    <w:multiLevelType w:val="hybridMultilevel"/>
    <w:tmpl w:val="14240A50"/>
    <w:lvl w:ilvl="0" w:tplc="362EF4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147024F"/>
    <w:multiLevelType w:val="hybridMultilevel"/>
    <w:tmpl w:val="2AD0C0C0"/>
    <w:lvl w:ilvl="0" w:tplc="B6F8DFB8">
      <w:start w:val="4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8" w15:restartNumberingAfterBreak="0">
    <w:nsid w:val="44443154"/>
    <w:multiLevelType w:val="multilevel"/>
    <w:tmpl w:val="E96C852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5E033D9"/>
    <w:multiLevelType w:val="multilevel"/>
    <w:tmpl w:val="800256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7DA1E34"/>
    <w:multiLevelType w:val="multilevel"/>
    <w:tmpl w:val="7B9EF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72335C34"/>
    <w:multiLevelType w:val="hybridMultilevel"/>
    <w:tmpl w:val="25EACF60"/>
    <w:lvl w:ilvl="0" w:tplc="75F4914C">
      <w:start w:val="1"/>
      <w:numFmt w:val="decimal"/>
      <w:pStyle w:val="a"/>
      <w:lvlText w:val="%1."/>
      <w:lvlJc w:val="left"/>
      <w:pPr>
        <w:tabs>
          <w:tab w:val="num" w:pos="1418"/>
        </w:tabs>
        <w:ind w:left="1021"/>
      </w:pPr>
      <w:rPr>
        <w:rFonts w:cs="Times New Roman" w:hint="default"/>
        <w:b w:val="0"/>
        <w:bCs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lowerLetter"/>
      <w:lvlText w:val="%2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3543"/>
        </w:tabs>
        <w:ind w:left="3543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4263"/>
        </w:tabs>
        <w:ind w:left="4263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5703"/>
        </w:tabs>
        <w:ind w:left="5703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6423"/>
        </w:tabs>
        <w:ind w:left="6423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7143"/>
        </w:tabs>
        <w:ind w:left="7143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7863"/>
        </w:tabs>
        <w:ind w:left="7863" w:hanging="180"/>
      </w:pPr>
      <w:rPr>
        <w:rFonts w:cs="Times New Roman"/>
      </w:rPr>
    </w:lvl>
  </w:abstractNum>
  <w:abstractNum w:abstractNumId="12" w15:restartNumberingAfterBreak="0">
    <w:nsid w:val="72B13672"/>
    <w:multiLevelType w:val="hybridMultilevel"/>
    <w:tmpl w:val="5C08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024CC"/>
    <w:multiLevelType w:val="hybridMultilevel"/>
    <w:tmpl w:val="7DF8253A"/>
    <w:lvl w:ilvl="0" w:tplc="76FAFA8C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3"/>
  </w:num>
  <w:num w:numId="5">
    <w:abstractNumId w:val="11"/>
  </w:num>
  <w:num w:numId="6">
    <w:abstractNumId w:val="5"/>
  </w:num>
  <w:num w:numId="7">
    <w:abstractNumId w:val="8"/>
  </w:num>
  <w:num w:numId="8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64"/>
    <w:rsid w:val="00002442"/>
    <w:rsid w:val="000033F5"/>
    <w:rsid w:val="00014421"/>
    <w:rsid w:val="00014979"/>
    <w:rsid w:val="000155C9"/>
    <w:rsid w:val="00016C42"/>
    <w:rsid w:val="00017B94"/>
    <w:rsid w:val="0002616C"/>
    <w:rsid w:val="0002732E"/>
    <w:rsid w:val="00031AF9"/>
    <w:rsid w:val="00032CA6"/>
    <w:rsid w:val="00033BFD"/>
    <w:rsid w:val="0003419B"/>
    <w:rsid w:val="0003618B"/>
    <w:rsid w:val="0004176F"/>
    <w:rsid w:val="000461D1"/>
    <w:rsid w:val="000509D5"/>
    <w:rsid w:val="00051081"/>
    <w:rsid w:val="00055591"/>
    <w:rsid w:val="00055E88"/>
    <w:rsid w:val="00056CAB"/>
    <w:rsid w:val="00057712"/>
    <w:rsid w:val="000625E5"/>
    <w:rsid w:val="0006641F"/>
    <w:rsid w:val="00071615"/>
    <w:rsid w:val="00075434"/>
    <w:rsid w:val="000836DD"/>
    <w:rsid w:val="00085BD6"/>
    <w:rsid w:val="00086AA4"/>
    <w:rsid w:val="000878F6"/>
    <w:rsid w:val="00087D7A"/>
    <w:rsid w:val="0009062B"/>
    <w:rsid w:val="000954F0"/>
    <w:rsid w:val="00095889"/>
    <w:rsid w:val="000A27D8"/>
    <w:rsid w:val="000A4C12"/>
    <w:rsid w:val="000B1C69"/>
    <w:rsid w:val="000B3D93"/>
    <w:rsid w:val="000B7C42"/>
    <w:rsid w:val="000C22DE"/>
    <w:rsid w:val="000C3E71"/>
    <w:rsid w:val="000C5F64"/>
    <w:rsid w:val="000C6670"/>
    <w:rsid w:val="000C7B3F"/>
    <w:rsid w:val="000D3C2A"/>
    <w:rsid w:val="000D5CC8"/>
    <w:rsid w:val="000E101B"/>
    <w:rsid w:val="000E1098"/>
    <w:rsid w:val="000E5250"/>
    <w:rsid w:val="000E6105"/>
    <w:rsid w:val="001028D9"/>
    <w:rsid w:val="00103CC6"/>
    <w:rsid w:val="00104389"/>
    <w:rsid w:val="0011125B"/>
    <w:rsid w:val="0011508F"/>
    <w:rsid w:val="00115D57"/>
    <w:rsid w:val="00125822"/>
    <w:rsid w:val="001337FA"/>
    <w:rsid w:val="001401C6"/>
    <w:rsid w:val="0016646A"/>
    <w:rsid w:val="00167BC6"/>
    <w:rsid w:val="00170174"/>
    <w:rsid w:val="00171172"/>
    <w:rsid w:val="00171D98"/>
    <w:rsid w:val="00182149"/>
    <w:rsid w:val="00184066"/>
    <w:rsid w:val="0019497D"/>
    <w:rsid w:val="00195373"/>
    <w:rsid w:val="001962BB"/>
    <w:rsid w:val="001A7260"/>
    <w:rsid w:val="001B1B0F"/>
    <w:rsid w:val="001B22AA"/>
    <w:rsid w:val="001C24C4"/>
    <w:rsid w:val="001C2A0A"/>
    <w:rsid w:val="001C2EA7"/>
    <w:rsid w:val="001C4811"/>
    <w:rsid w:val="001C698D"/>
    <w:rsid w:val="001D0B44"/>
    <w:rsid w:val="001D4849"/>
    <w:rsid w:val="001D5C16"/>
    <w:rsid w:val="001E0769"/>
    <w:rsid w:val="001E439A"/>
    <w:rsid w:val="001F15AD"/>
    <w:rsid w:val="001F4FF9"/>
    <w:rsid w:val="001F55B2"/>
    <w:rsid w:val="001F691B"/>
    <w:rsid w:val="001F7ED8"/>
    <w:rsid w:val="0020245F"/>
    <w:rsid w:val="0020581D"/>
    <w:rsid w:val="00205A7B"/>
    <w:rsid w:val="00210B7F"/>
    <w:rsid w:val="002172F2"/>
    <w:rsid w:val="00223720"/>
    <w:rsid w:val="00223C74"/>
    <w:rsid w:val="0024109A"/>
    <w:rsid w:val="002447A7"/>
    <w:rsid w:val="0025363D"/>
    <w:rsid w:val="0025554E"/>
    <w:rsid w:val="002615D8"/>
    <w:rsid w:val="00261801"/>
    <w:rsid w:val="0026558E"/>
    <w:rsid w:val="0026723B"/>
    <w:rsid w:val="0027188B"/>
    <w:rsid w:val="00272271"/>
    <w:rsid w:val="00277DB6"/>
    <w:rsid w:val="00283222"/>
    <w:rsid w:val="002839F5"/>
    <w:rsid w:val="00293858"/>
    <w:rsid w:val="002A2400"/>
    <w:rsid w:val="002A3A10"/>
    <w:rsid w:val="002A3CF0"/>
    <w:rsid w:val="002A7A83"/>
    <w:rsid w:val="002A7CE5"/>
    <w:rsid w:val="002B02C2"/>
    <w:rsid w:val="002B0CCF"/>
    <w:rsid w:val="002B25BF"/>
    <w:rsid w:val="002B2ADE"/>
    <w:rsid w:val="002B733D"/>
    <w:rsid w:val="002C30A3"/>
    <w:rsid w:val="002C3A6B"/>
    <w:rsid w:val="002C4334"/>
    <w:rsid w:val="002C49AD"/>
    <w:rsid w:val="002C5439"/>
    <w:rsid w:val="002C54E2"/>
    <w:rsid w:val="002E275B"/>
    <w:rsid w:val="002E5397"/>
    <w:rsid w:val="002E675E"/>
    <w:rsid w:val="002F2DB7"/>
    <w:rsid w:val="002F304B"/>
    <w:rsid w:val="002F6FDA"/>
    <w:rsid w:val="00303A21"/>
    <w:rsid w:val="003075A8"/>
    <w:rsid w:val="0031525A"/>
    <w:rsid w:val="00315726"/>
    <w:rsid w:val="00320941"/>
    <w:rsid w:val="00325975"/>
    <w:rsid w:val="00333689"/>
    <w:rsid w:val="00337931"/>
    <w:rsid w:val="00342123"/>
    <w:rsid w:val="00343CE9"/>
    <w:rsid w:val="003468F6"/>
    <w:rsid w:val="00346CCD"/>
    <w:rsid w:val="00351C6C"/>
    <w:rsid w:val="00353A59"/>
    <w:rsid w:val="00355403"/>
    <w:rsid w:val="00360DCF"/>
    <w:rsid w:val="00360EFA"/>
    <w:rsid w:val="00364BEF"/>
    <w:rsid w:val="00365744"/>
    <w:rsid w:val="0036588F"/>
    <w:rsid w:val="00365F95"/>
    <w:rsid w:val="00366EBA"/>
    <w:rsid w:val="00367BB1"/>
    <w:rsid w:val="00370503"/>
    <w:rsid w:val="003705D1"/>
    <w:rsid w:val="003719E7"/>
    <w:rsid w:val="003759F0"/>
    <w:rsid w:val="003774D4"/>
    <w:rsid w:val="003907BE"/>
    <w:rsid w:val="0039138E"/>
    <w:rsid w:val="00392C3E"/>
    <w:rsid w:val="00394378"/>
    <w:rsid w:val="003A1907"/>
    <w:rsid w:val="003A4ABE"/>
    <w:rsid w:val="003B2CAB"/>
    <w:rsid w:val="003B3326"/>
    <w:rsid w:val="003C5950"/>
    <w:rsid w:val="003D14E3"/>
    <w:rsid w:val="003E3092"/>
    <w:rsid w:val="003E46D2"/>
    <w:rsid w:val="003E51A3"/>
    <w:rsid w:val="003E51BC"/>
    <w:rsid w:val="003E6677"/>
    <w:rsid w:val="003E753E"/>
    <w:rsid w:val="003E754F"/>
    <w:rsid w:val="003F105F"/>
    <w:rsid w:val="003F1890"/>
    <w:rsid w:val="003F3204"/>
    <w:rsid w:val="003F54D3"/>
    <w:rsid w:val="00402764"/>
    <w:rsid w:val="0040719C"/>
    <w:rsid w:val="00413621"/>
    <w:rsid w:val="00416A0E"/>
    <w:rsid w:val="004174E1"/>
    <w:rsid w:val="00423DE2"/>
    <w:rsid w:val="00425FA0"/>
    <w:rsid w:val="00427113"/>
    <w:rsid w:val="00434865"/>
    <w:rsid w:val="00435296"/>
    <w:rsid w:val="00442AB7"/>
    <w:rsid w:val="00442B5A"/>
    <w:rsid w:val="004529BE"/>
    <w:rsid w:val="00452C9B"/>
    <w:rsid w:val="00455D98"/>
    <w:rsid w:val="00461EF4"/>
    <w:rsid w:val="00462078"/>
    <w:rsid w:val="00462451"/>
    <w:rsid w:val="004668E5"/>
    <w:rsid w:val="00470E7F"/>
    <w:rsid w:val="004712AD"/>
    <w:rsid w:val="0047165C"/>
    <w:rsid w:val="00472BBD"/>
    <w:rsid w:val="00483EB6"/>
    <w:rsid w:val="00484591"/>
    <w:rsid w:val="00485434"/>
    <w:rsid w:val="00485A51"/>
    <w:rsid w:val="004915A3"/>
    <w:rsid w:val="00495075"/>
    <w:rsid w:val="00497880"/>
    <w:rsid w:val="004A093E"/>
    <w:rsid w:val="004B07E4"/>
    <w:rsid w:val="004B09E0"/>
    <w:rsid w:val="004B2CD6"/>
    <w:rsid w:val="004B72FC"/>
    <w:rsid w:val="004B7C87"/>
    <w:rsid w:val="004C0D03"/>
    <w:rsid w:val="004D3BCA"/>
    <w:rsid w:val="004E26F2"/>
    <w:rsid w:val="004F26C0"/>
    <w:rsid w:val="004F5612"/>
    <w:rsid w:val="004F70B0"/>
    <w:rsid w:val="004F712B"/>
    <w:rsid w:val="0050104C"/>
    <w:rsid w:val="005017CE"/>
    <w:rsid w:val="005053DF"/>
    <w:rsid w:val="00505CCE"/>
    <w:rsid w:val="00512ED3"/>
    <w:rsid w:val="00513D81"/>
    <w:rsid w:val="005315C6"/>
    <w:rsid w:val="00531CDC"/>
    <w:rsid w:val="005326B5"/>
    <w:rsid w:val="00533289"/>
    <w:rsid w:val="005354D1"/>
    <w:rsid w:val="0054162F"/>
    <w:rsid w:val="00543471"/>
    <w:rsid w:val="005453CE"/>
    <w:rsid w:val="005526E5"/>
    <w:rsid w:val="00557248"/>
    <w:rsid w:val="0056086E"/>
    <w:rsid w:val="00564223"/>
    <w:rsid w:val="00564AC2"/>
    <w:rsid w:val="005652D8"/>
    <w:rsid w:val="00565666"/>
    <w:rsid w:val="00575855"/>
    <w:rsid w:val="00583FBC"/>
    <w:rsid w:val="00587A8F"/>
    <w:rsid w:val="0059075E"/>
    <w:rsid w:val="00592A3C"/>
    <w:rsid w:val="005A1F20"/>
    <w:rsid w:val="005A3DD0"/>
    <w:rsid w:val="005A7A12"/>
    <w:rsid w:val="005B1A1F"/>
    <w:rsid w:val="005B36D0"/>
    <w:rsid w:val="005B413B"/>
    <w:rsid w:val="005B4D5B"/>
    <w:rsid w:val="005C72E8"/>
    <w:rsid w:val="005D0DBD"/>
    <w:rsid w:val="005D2CE2"/>
    <w:rsid w:val="005E446B"/>
    <w:rsid w:val="005F5322"/>
    <w:rsid w:val="0060082D"/>
    <w:rsid w:val="006047CF"/>
    <w:rsid w:val="00617872"/>
    <w:rsid w:val="00620C86"/>
    <w:rsid w:val="00624FDB"/>
    <w:rsid w:val="00627E26"/>
    <w:rsid w:val="00631558"/>
    <w:rsid w:val="00640AF8"/>
    <w:rsid w:val="00644938"/>
    <w:rsid w:val="00644BA0"/>
    <w:rsid w:val="006506F5"/>
    <w:rsid w:val="0065301C"/>
    <w:rsid w:val="006538AA"/>
    <w:rsid w:val="00654FAE"/>
    <w:rsid w:val="00655EEA"/>
    <w:rsid w:val="00662715"/>
    <w:rsid w:val="006679DD"/>
    <w:rsid w:val="00671512"/>
    <w:rsid w:val="00673235"/>
    <w:rsid w:val="00684640"/>
    <w:rsid w:val="00687653"/>
    <w:rsid w:val="006927A0"/>
    <w:rsid w:val="006938BE"/>
    <w:rsid w:val="006946BB"/>
    <w:rsid w:val="006954DB"/>
    <w:rsid w:val="00696737"/>
    <w:rsid w:val="006A18EB"/>
    <w:rsid w:val="006A1B6C"/>
    <w:rsid w:val="006A3EFA"/>
    <w:rsid w:val="006A6B7C"/>
    <w:rsid w:val="006A6E17"/>
    <w:rsid w:val="006B146D"/>
    <w:rsid w:val="006B3528"/>
    <w:rsid w:val="006B4A10"/>
    <w:rsid w:val="006B65FB"/>
    <w:rsid w:val="006C3FC7"/>
    <w:rsid w:val="006D35AA"/>
    <w:rsid w:val="006D3A66"/>
    <w:rsid w:val="006D4FF7"/>
    <w:rsid w:val="006E159D"/>
    <w:rsid w:val="006E3097"/>
    <w:rsid w:val="006E3456"/>
    <w:rsid w:val="006E766C"/>
    <w:rsid w:val="006F1137"/>
    <w:rsid w:val="006F3FE3"/>
    <w:rsid w:val="00700EFA"/>
    <w:rsid w:val="00701ACC"/>
    <w:rsid w:val="00706F65"/>
    <w:rsid w:val="007125D9"/>
    <w:rsid w:val="00712782"/>
    <w:rsid w:val="0071311E"/>
    <w:rsid w:val="00722D4E"/>
    <w:rsid w:val="0072655E"/>
    <w:rsid w:val="00732495"/>
    <w:rsid w:val="007326C7"/>
    <w:rsid w:val="007340C3"/>
    <w:rsid w:val="00740799"/>
    <w:rsid w:val="00740E6C"/>
    <w:rsid w:val="0074313A"/>
    <w:rsid w:val="00743382"/>
    <w:rsid w:val="00743CA1"/>
    <w:rsid w:val="0074492D"/>
    <w:rsid w:val="007465A0"/>
    <w:rsid w:val="007473E3"/>
    <w:rsid w:val="007474A4"/>
    <w:rsid w:val="0075005D"/>
    <w:rsid w:val="0075148A"/>
    <w:rsid w:val="00753570"/>
    <w:rsid w:val="00760C77"/>
    <w:rsid w:val="00763897"/>
    <w:rsid w:val="0077101A"/>
    <w:rsid w:val="00771899"/>
    <w:rsid w:val="0077787D"/>
    <w:rsid w:val="0078096A"/>
    <w:rsid w:val="00780B38"/>
    <w:rsid w:val="007818C1"/>
    <w:rsid w:val="00786D02"/>
    <w:rsid w:val="007946A5"/>
    <w:rsid w:val="00794F52"/>
    <w:rsid w:val="007A4E27"/>
    <w:rsid w:val="007A704C"/>
    <w:rsid w:val="007B062D"/>
    <w:rsid w:val="007B45AA"/>
    <w:rsid w:val="007B61A3"/>
    <w:rsid w:val="007C4D02"/>
    <w:rsid w:val="007C4EE6"/>
    <w:rsid w:val="007C57AE"/>
    <w:rsid w:val="007C681A"/>
    <w:rsid w:val="007D38FC"/>
    <w:rsid w:val="007D5662"/>
    <w:rsid w:val="007D6D0E"/>
    <w:rsid w:val="007E076E"/>
    <w:rsid w:val="007E17E7"/>
    <w:rsid w:val="007E35EB"/>
    <w:rsid w:val="007F09F0"/>
    <w:rsid w:val="007F0AE9"/>
    <w:rsid w:val="007F43F6"/>
    <w:rsid w:val="00801283"/>
    <w:rsid w:val="00803725"/>
    <w:rsid w:val="008040A8"/>
    <w:rsid w:val="00812E02"/>
    <w:rsid w:val="00813007"/>
    <w:rsid w:val="0081463B"/>
    <w:rsid w:val="0082063B"/>
    <w:rsid w:val="00820775"/>
    <w:rsid w:val="00820DFC"/>
    <w:rsid w:val="0082782A"/>
    <w:rsid w:val="00835F9D"/>
    <w:rsid w:val="0084063D"/>
    <w:rsid w:val="008407AD"/>
    <w:rsid w:val="008421A6"/>
    <w:rsid w:val="00842C5C"/>
    <w:rsid w:val="00851681"/>
    <w:rsid w:val="00853BD3"/>
    <w:rsid w:val="00853DDC"/>
    <w:rsid w:val="00860D1D"/>
    <w:rsid w:val="00874C59"/>
    <w:rsid w:val="00875892"/>
    <w:rsid w:val="00877ACB"/>
    <w:rsid w:val="0088546C"/>
    <w:rsid w:val="0089176C"/>
    <w:rsid w:val="008A1E63"/>
    <w:rsid w:val="008A2D9F"/>
    <w:rsid w:val="008A4029"/>
    <w:rsid w:val="008A578E"/>
    <w:rsid w:val="008B1F54"/>
    <w:rsid w:val="008B54C7"/>
    <w:rsid w:val="008B7B9D"/>
    <w:rsid w:val="008C2BE0"/>
    <w:rsid w:val="008D029E"/>
    <w:rsid w:val="008D02F2"/>
    <w:rsid w:val="008D0347"/>
    <w:rsid w:val="008D0360"/>
    <w:rsid w:val="008D55BD"/>
    <w:rsid w:val="008F07F8"/>
    <w:rsid w:val="008F0866"/>
    <w:rsid w:val="008F0ABB"/>
    <w:rsid w:val="0090493B"/>
    <w:rsid w:val="00906D1A"/>
    <w:rsid w:val="009107DB"/>
    <w:rsid w:val="00910D23"/>
    <w:rsid w:val="009117AB"/>
    <w:rsid w:val="0091194F"/>
    <w:rsid w:val="0091454E"/>
    <w:rsid w:val="0091483A"/>
    <w:rsid w:val="00916414"/>
    <w:rsid w:val="0092733E"/>
    <w:rsid w:val="00931A89"/>
    <w:rsid w:val="00936BBD"/>
    <w:rsid w:val="00944B07"/>
    <w:rsid w:val="00945625"/>
    <w:rsid w:val="00951F01"/>
    <w:rsid w:val="00954632"/>
    <w:rsid w:val="00955BF0"/>
    <w:rsid w:val="00960BD5"/>
    <w:rsid w:val="009638D4"/>
    <w:rsid w:val="00964685"/>
    <w:rsid w:val="0096477A"/>
    <w:rsid w:val="009669DB"/>
    <w:rsid w:val="00966E78"/>
    <w:rsid w:val="009678C9"/>
    <w:rsid w:val="0097046F"/>
    <w:rsid w:val="00972BD5"/>
    <w:rsid w:val="00973C83"/>
    <w:rsid w:val="0097565A"/>
    <w:rsid w:val="00977D9D"/>
    <w:rsid w:val="00981E3C"/>
    <w:rsid w:val="00982A74"/>
    <w:rsid w:val="00983A9F"/>
    <w:rsid w:val="009900CE"/>
    <w:rsid w:val="00992E36"/>
    <w:rsid w:val="009975BE"/>
    <w:rsid w:val="009B5D23"/>
    <w:rsid w:val="009C1712"/>
    <w:rsid w:val="009C1B27"/>
    <w:rsid w:val="009C23C6"/>
    <w:rsid w:val="009C295A"/>
    <w:rsid w:val="009C6B7F"/>
    <w:rsid w:val="009D1F64"/>
    <w:rsid w:val="009D48D9"/>
    <w:rsid w:val="009D7F5D"/>
    <w:rsid w:val="009E025D"/>
    <w:rsid w:val="009E11B6"/>
    <w:rsid w:val="009E2688"/>
    <w:rsid w:val="009E7498"/>
    <w:rsid w:val="009F237F"/>
    <w:rsid w:val="009F3422"/>
    <w:rsid w:val="009F3554"/>
    <w:rsid w:val="009F3932"/>
    <w:rsid w:val="009F3A9E"/>
    <w:rsid w:val="009F3ADF"/>
    <w:rsid w:val="009F440E"/>
    <w:rsid w:val="00A0220E"/>
    <w:rsid w:val="00A06488"/>
    <w:rsid w:val="00A06753"/>
    <w:rsid w:val="00A24DB5"/>
    <w:rsid w:val="00A30B27"/>
    <w:rsid w:val="00A31477"/>
    <w:rsid w:val="00A31CA1"/>
    <w:rsid w:val="00A323B7"/>
    <w:rsid w:val="00A32746"/>
    <w:rsid w:val="00A34B57"/>
    <w:rsid w:val="00A36E50"/>
    <w:rsid w:val="00A4173B"/>
    <w:rsid w:val="00A43D5E"/>
    <w:rsid w:val="00A45920"/>
    <w:rsid w:val="00A51300"/>
    <w:rsid w:val="00A55F61"/>
    <w:rsid w:val="00A62A73"/>
    <w:rsid w:val="00A7501C"/>
    <w:rsid w:val="00A76848"/>
    <w:rsid w:val="00A815A4"/>
    <w:rsid w:val="00A818D1"/>
    <w:rsid w:val="00A853B5"/>
    <w:rsid w:val="00A86875"/>
    <w:rsid w:val="00A90479"/>
    <w:rsid w:val="00A9048C"/>
    <w:rsid w:val="00A90E9F"/>
    <w:rsid w:val="00A948DB"/>
    <w:rsid w:val="00A978EC"/>
    <w:rsid w:val="00AA220E"/>
    <w:rsid w:val="00AA3085"/>
    <w:rsid w:val="00AA37E7"/>
    <w:rsid w:val="00AA38F1"/>
    <w:rsid w:val="00AA7A56"/>
    <w:rsid w:val="00AB7618"/>
    <w:rsid w:val="00AC0C20"/>
    <w:rsid w:val="00AC218B"/>
    <w:rsid w:val="00AD3A0A"/>
    <w:rsid w:val="00AE2B45"/>
    <w:rsid w:val="00AF0B31"/>
    <w:rsid w:val="00AF11F7"/>
    <w:rsid w:val="00AF1343"/>
    <w:rsid w:val="00AF1AB7"/>
    <w:rsid w:val="00AF3D8C"/>
    <w:rsid w:val="00AF6262"/>
    <w:rsid w:val="00AF64F6"/>
    <w:rsid w:val="00B000E5"/>
    <w:rsid w:val="00B03B73"/>
    <w:rsid w:val="00B04EC9"/>
    <w:rsid w:val="00B051F8"/>
    <w:rsid w:val="00B06E53"/>
    <w:rsid w:val="00B07255"/>
    <w:rsid w:val="00B157A4"/>
    <w:rsid w:val="00B16475"/>
    <w:rsid w:val="00B16EDE"/>
    <w:rsid w:val="00B216A6"/>
    <w:rsid w:val="00B21B66"/>
    <w:rsid w:val="00B3368A"/>
    <w:rsid w:val="00B34F35"/>
    <w:rsid w:val="00B365E7"/>
    <w:rsid w:val="00B43BBF"/>
    <w:rsid w:val="00B45ED1"/>
    <w:rsid w:val="00B51CAA"/>
    <w:rsid w:val="00B52CBB"/>
    <w:rsid w:val="00B558AF"/>
    <w:rsid w:val="00B574A4"/>
    <w:rsid w:val="00B6313B"/>
    <w:rsid w:val="00B631DB"/>
    <w:rsid w:val="00B70A40"/>
    <w:rsid w:val="00B71557"/>
    <w:rsid w:val="00B7290E"/>
    <w:rsid w:val="00B7679B"/>
    <w:rsid w:val="00B80D75"/>
    <w:rsid w:val="00B87F93"/>
    <w:rsid w:val="00BA1076"/>
    <w:rsid w:val="00BA1CD5"/>
    <w:rsid w:val="00BA63C6"/>
    <w:rsid w:val="00BA7DE8"/>
    <w:rsid w:val="00BB165F"/>
    <w:rsid w:val="00BC0EA6"/>
    <w:rsid w:val="00BC11B4"/>
    <w:rsid w:val="00BC1C68"/>
    <w:rsid w:val="00BC340E"/>
    <w:rsid w:val="00BC5E02"/>
    <w:rsid w:val="00BD06C1"/>
    <w:rsid w:val="00BD0D61"/>
    <w:rsid w:val="00BD1B2E"/>
    <w:rsid w:val="00BD228E"/>
    <w:rsid w:val="00BD51EA"/>
    <w:rsid w:val="00BE0F72"/>
    <w:rsid w:val="00BE1463"/>
    <w:rsid w:val="00BE338A"/>
    <w:rsid w:val="00BE3B19"/>
    <w:rsid w:val="00BE4AC7"/>
    <w:rsid w:val="00BE6C54"/>
    <w:rsid w:val="00BF68B0"/>
    <w:rsid w:val="00BF78A7"/>
    <w:rsid w:val="00C018D4"/>
    <w:rsid w:val="00C02F99"/>
    <w:rsid w:val="00C07F51"/>
    <w:rsid w:val="00C202E6"/>
    <w:rsid w:val="00C26587"/>
    <w:rsid w:val="00C265BA"/>
    <w:rsid w:val="00C315B7"/>
    <w:rsid w:val="00C37950"/>
    <w:rsid w:val="00C45EF1"/>
    <w:rsid w:val="00C54712"/>
    <w:rsid w:val="00C554DA"/>
    <w:rsid w:val="00C57F52"/>
    <w:rsid w:val="00C6164A"/>
    <w:rsid w:val="00C64DD0"/>
    <w:rsid w:val="00C707E6"/>
    <w:rsid w:val="00C7202F"/>
    <w:rsid w:val="00C73768"/>
    <w:rsid w:val="00C776AE"/>
    <w:rsid w:val="00C80BD3"/>
    <w:rsid w:val="00C81970"/>
    <w:rsid w:val="00C82DCD"/>
    <w:rsid w:val="00C83E69"/>
    <w:rsid w:val="00C83ECF"/>
    <w:rsid w:val="00C8454A"/>
    <w:rsid w:val="00C84939"/>
    <w:rsid w:val="00C9198C"/>
    <w:rsid w:val="00C94BB5"/>
    <w:rsid w:val="00C9506B"/>
    <w:rsid w:val="00CA2CB5"/>
    <w:rsid w:val="00CA6689"/>
    <w:rsid w:val="00CB03E8"/>
    <w:rsid w:val="00CC7277"/>
    <w:rsid w:val="00CD5AA7"/>
    <w:rsid w:val="00CE09A2"/>
    <w:rsid w:val="00CE57EB"/>
    <w:rsid w:val="00CE739A"/>
    <w:rsid w:val="00CF1200"/>
    <w:rsid w:val="00CF2403"/>
    <w:rsid w:val="00D032D6"/>
    <w:rsid w:val="00D03531"/>
    <w:rsid w:val="00D11650"/>
    <w:rsid w:val="00D12E86"/>
    <w:rsid w:val="00D14118"/>
    <w:rsid w:val="00D20124"/>
    <w:rsid w:val="00D2299D"/>
    <w:rsid w:val="00D2333E"/>
    <w:rsid w:val="00D26399"/>
    <w:rsid w:val="00D268A6"/>
    <w:rsid w:val="00D32EA8"/>
    <w:rsid w:val="00D3496F"/>
    <w:rsid w:val="00D34C30"/>
    <w:rsid w:val="00D35891"/>
    <w:rsid w:val="00D36A50"/>
    <w:rsid w:val="00D37F85"/>
    <w:rsid w:val="00D40605"/>
    <w:rsid w:val="00D42DEA"/>
    <w:rsid w:val="00D4399D"/>
    <w:rsid w:val="00D43B19"/>
    <w:rsid w:val="00D43F88"/>
    <w:rsid w:val="00D46BA2"/>
    <w:rsid w:val="00D52A88"/>
    <w:rsid w:val="00D532B9"/>
    <w:rsid w:val="00D53CE5"/>
    <w:rsid w:val="00D71340"/>
    <w:rsid w:val="00D73400"/>
    <w:rsid w:val="00D73967"/>
    <w:rsid w:val="00D73F8F"/>
    <w:rsid w:val="00D74093"/>
    <w:rsid w:val="00D82771"/>
    <w:rsid w:val="00D84529"/>
    <w:rsid w:val="00D85DE2"/>
    <w:rsid w:val="00D918A8"/>
    <w:rsid w:val="00D92E13"/>
    <w:rsid w:val="00DA638E"/>
    <w:rsid w:val="00DA69BE"/>
    <w:rsid w:val="00DB3A92"/>
    <w:rsid w:val="00DC302A"/>
    <w:rsid w:val="00DC3BFF"/>
    <w:rsid w:val="00DC6D02"/>
    <w:rsid w:val="00DD19F0"/>
    <w:rsid w:val="00DD4F1D"/>
    <w:rsid w:val="00DD710B"/>
    <w:rsid w:val="00DE5B37"/>
    <w:rsid w:val="00DE633B"/>
    <w:rsid w:val="00DE6DB5"/>
    <w:rsid w:val="00DF1027"/>
    <w:rsid w:val="00DF160E"/>
    <w:rsid w:val="00DF1B8F"/>
    <w:rsid w:val="00DF1CBE"/>
    <w:rsid w:val="00DF3284"/>
    <w:rsid w:val="00E02D50"/>
    <w:rsid w:val="00E16E41"/>
    <w:rsid w:val="00E20BB7"/>
    <w:rsid w:val="00E214D2"/>
    <w:rsid w:val="00E214F2"/>
    <w:rsid w:val="00E257EE"/>
    <w:rsid w:val="00E2738A"/>
    <w:rsid w:val="00E33DD9"/>
    <w:rsid w:val="00E42350"/>
    <w:rsid w:val="00E4595D"/>
    <w:rsid w:val="00E475C3"/>
    <w:rsid w:val="00E55975"/>
    <w:rsid w:val="00E630E4"/>
    <w:rsid w:val="00E64032"/>
    <w:rsid w:val="00E657FB"/>
    <w:rsid w:val="00E770E7"/>
    <w:rsid w:val="00E805DE"/>
    <w:rsid w:val="00E81C59"/>
    <w:rsid w:val="00E87450"/>
    <w:rsid w:val="00E87626"/>
    <w:rsid w:val="00E968A5"/>
    <w:rsid w:val="00EA0366"/>
    <w:rsid w:val="00EA07CE"/>
    <w:rsid w:val="00EB05D9"/>
    <w:rsid w:val="00EB4334"/>
    <w:rsid w:val="00EB48C1"/>
    <w:rsid w:val="00EB56D7"/>
    <w:rsid w:val="00EC2846"/>
    <w:rsid w:val="00EC2FBA"/>
    <w:rsid w:val="00EC3C5F"/>
    <w:rsid w:val="00EC467D"/>
    <w:rsid w:val="00EC6EC5"/>
    <w:rsid w:val="00ED695D"/>
    <w:rsid w:val="00EE0E00"/>
    <w:rsid w:val="00EE204F"/>
    <w:rsid w:val="00EE3A69"/>
    <w:rsid w:val="00EE3B80"/>
    <w:rsid w:val="00EE7E3D"/>
    <w:rsid w:val="00EF00C5"/>
    <w:rsid w:val="00EF77C5"/>
    <w:rsid w:val="00EF7906"/>
    <w:rsid w:val="00F0060A"/>
    <w:rsid w:val="00F07F56"/>
    <w:rsid w:val="00F25AEB"/>
    <w:rsid w:val="00F265DA"/>
    <w:rsid w:val="00F2685A"/>
    <w:rsid w:val="00F3472C"/>
    <w:rsid w:val="00F351C3"/>
    <w:rsid w:val="00F37390"/>
    <w:rsid w:val="00F37D8B"/>
    <w:rsid w:val="00F41A7E"/>
    <w:rsid w:val="00F445F0"/>
    <w:rsid w:val="00F46266"/>
    <w:rsid w:val="00F5042C"/>
    <w:rsid w:val="00F50FFA"/>
    <w:rsid w:val="00F52838"/>
    <w:rsid w:val="00F60D7D"/>
    <w:rsid w:val="00F61748"/>
    <w:rsid w:val="00F6225E"/>
    <w:rsid w:val="00F62B34"/>
    <w:rsid w:val="00F630D8"/>
    <w:rsid w:val="00F63788"/>
    <w:rsid w:val="00F63B68"/>
    <w:rsid w:val="00F669D5"/>
    <w:rsid w:val="00F7338E"/>
    <w:rsid w:val="00F75B88"/>
    <w:rsid w:val="00F81845"/>
    <w:rsid w:val="00F82803"/>
    <w:rsid w:val="00F86478"/>
    <w:rsid w:val="00F9589C"/>
    <w:rsid w:val="00FA4D24"/>
    <w:rsid w:val="00FA7964"/>
    <w:rsid w:val="00FB0511"/>
    <w:rsid w:val="00FB0781"/>
    <w:rsid w:val="00FB1AE3"/>
    <w:rsid w:val="00FB1CA7"/>
    <w:rsid w:val="00FC17FF"/>
    <w:rsid w:val="00FD6005"/>
    <w:rsid w:val="00FE0201"/>
    <w:rsid w:val="00FE081E"/>
    <w:rsid w:val="00FE0DC3"/>
    <w:rsid w:val="00FE11FB"/>
    <w:rsid w:val="00FF03FE"/>
    <w:rsid w:val="00FF28BA"/>
    <w:rsid w:val="00FF4CD9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ED4BC3-9FAC-4C83-ACC9-C673BEA3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F7ED8"/>
    <w:pPr>
      <w:jc w:val="both"/>
    </w:pPr>
    <w:rPr>
      <w:sz w:val="24"/>
    </w:rPr>
  </w:style>
  <w:style w:type="paragraph" w:styleId="10">
    <w:name w:val="heading 1"/>
    <w:basedOn w:val="a0"/>
    <w:next w:val="a0"/>
    <w:link w:val="11"/>
    <w:qFormat/>
    <w:rsid w:val="00910D23"/>
    <w:pPr>
      <w:keepNext/>
      <w:jc w:val="left"/>
      <w:outlineLvl w:val="0"/>
    </w:pPr>
    <w:rPr>
      <w:b/>
      <w:bCs/>
      <w:sz w:val="32"/>
      <w:szCs w:val="24"/>
    </w:rPr>
  </w:style>
  <w:style w:type="paragraph" w:styleId="2">
    <w:name w:val="heading 2"/>
    <w:basedOn w:val="a0"/>
    <w:next w:val="a0"/>
    <w:link w:val="20"/>
    <w:qFormat/>
    <w:rsid w:val="00AC0C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3774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3774D4"/>
    <w:pPr>
      <w:jc w:val="center"/>
    </w:pPr>
    <w:rPr>
      <w:b/>
    </w:rPr>
  </w:style>
  <w:style w:type="paragraph" w:styleId="a5">
    <w:name w:val="Body Text"/>
    <w:basedOn w:val="a0"/>
    <w:rsid w:val="003774D4"/>
  </w:style>
  <w:style w:type="paragraph" w:styleId="a6">
    <w:name w:val="Body Text Indent"/>
    <w:basedOn w:val="a0"/>
    <w:rsid w:val="003774D4"/>
    <w:pPr>
      <w:ind w:firstLine="360"/>
    </w:pPr>
    <w:rPr>
      <w:sz w:val="22"/>
    </w:rPr>
  </w:style>
  <w:style w:type="paragraph" w:styleId="30">
    <w:name w:val="Body Text 3"/>
    <w:basedOn w:val="a0"/>
    <w:rsid w:val="003774D4"/>
    <w:rPr>
      <w:sz w:val="22"/>
    </w:rPr>
  </w:style>
  <w:style w:type="paragraph" w:styleId="21">
    <w:name w:val="Body Text Indent 2"/>
    <w:basedOn w:val="a0"/>
    <w:rsid w:val="003774D4"/>
    <w:pPr>
      <w:ind w:firstLine="567"/>
    </w:pPr>
    <w:rPr>
      <w:sz w:val="22"/>
    </w:rPr>
  </w:style>
  <w:style w:type="character" w:customStyle="1" w:styleId="iiianoaieou">
    <w:name w:val="iiia? no?aieou"/>
    <w:basedOn w:val="a1"/>
    <w:rsid w:val="003774D4"/>
  </w:style>
  <w:style w:type="character" w:customStyle="1" w:styleId="a7">
    <w:name w:val="Основной шрифт"/>
    <w:rsid w:val="003774D4"/>
  </w:style>
  <w:style w:type="paragraph" w:customStyle="1" w:styleId="Normal1">
    <w:name w:val="Normal1"/>
    <w:rsid w:val="002B02C2"/>
    <w:pPr>
      <w:snapToGrid w:val="0"/>
    </w:pPr>
  </w:style>
  <w:style w:type="paragraph" w:customStyle="1" w:styleId="Title1">
    <w:name w:val="Title1"/>
    <w:basedOn w:val="Normal1"/>
    <w:rsid w:val="002B02C2"/>
    <w:pPr>
      <w:jc w:val="center"/>
    </w:pPr>
    <w:rPr>
      <w:b/>
      <w:sz w:val="28"/>
    </w:rPr>
  </w:style>
  <w:style w:type="character" w:styleId="a8">
    <w:name w:val="Hyperlink"/>
    <w:rsid w:val="00D73967"/>
    <w:rPr>
      <w:color w:val="0000FF"/>
      <w:u w:val="single"/>
    </w:rPr>
  </w:style>
  <w:style w:type="paragraph" w:styleId="a9">
    <w:name w:val="Balloon Text"/>
    <w:basedOn w:val="a0"/>
    <w:semiHidden/>
    <w:rsid w:val="005526E5"/>
    <w:rPr>
      <w:rFonts w:ascii="Tahoma" w:hAnsi="Tahoma" w:cs="Tahoma"/>
      <w:sz w:val="16"/>
      <w:szCs w:val="16"/>
    </w:rPr>
  </w:style>
  <w:style w:type="paragraph" w:styleId="22">
    <w:name w:val="Body Text 2"/>
    <w:basedOn w:val="a0"/>
    <w:rsid w:val="00B45ED1"/>
    <w:pPr>
      <w:spacing w:after="120" w:line="480" w:lineRule="auto"/>
    </w:pPr>
  </w:style>
  <w:style w:type="paragraph" w:styleId="23">
    <w:name w:val="List 2"/>
    <w:basedOn w:val="a0"/>
    <w:rsid w:val="00AA220E"/>
    <w:pPr>
      <w:ind w:left="566" w:hanging="283"/>
    </w:pPr>
  </w:style>
  <w:style w:type="paragraph" w:customStyle="1" w:styleId="aa">
    <w:name w:val="Внимание (заголовок)"/>
    <w:basedOn w:val="a5"/>
    <w:next w:val="a0"/>
    <w:rsid w:val="00AC0C20"/>
    <w:pPr>
      <w:keepNext/>
      <w:spacing w:before="240"/>
      <w:ind w:firstLine="709"/>
    </w:pPr>
    <w:rPr>
      <w:rFonts w:ascii="Arial" w:eastAsia="Calibri" w:hAnsi="Arial"/>
      <w:b/>
      <w:caps/>
      <w:sz w:val="20"/>
    </w:rPr>
  </w:style>
  <w:style w:type="paragraph" w:customStyle="1" w:styleId="ab">
    <w:name w:val="Рисунок"/>
    <w:basedOn w:val="a0"/>
    <w:next w:val="ac"/>
    <w:rsid w:val="00AC0C20"/>
    <w:pPr>
      <w:keepNext/>
      <w:widowControl w:val="0"/>
      <w:spacing w:before="120"/>
      <w:jc w:val="center"/>
    </w:pPr>
    <w:rPr>
      <w:rFonts w:ascii="Arial" w:eastAsia="Calibri" w:hAnsi="Arial"/>
    </w:rPr>
  </w:style>
  <w:style w:type="paragraph" w:customStyle="1" w:styleId="ac">
    <w:name w:val="Рисунок (название)"/>
    <w:basedOn w:val="a5"/>
    <w:next w:val="a5"/>
    <w:rsid w:val="00AC0C20"/>
    <w:pPr>
      <w:keepLines/>
      <w:spacing w:before="120" w:after="120"/>
      <w:jc w:val="center"/>
    </w:pPr>
    <w:rPr>
      <w:rFonts w:ascii="Arial" w:eastAsia="Calibri" w:hAnsi="Arial"/>
      <w:b/>
      <w:sz w:val="20"/>
    </w:rPr>
  </w:style>
  <w:style w:type="paragraph" w:customStyle="1" w:styleId="1">
    <w:name w:val="Список маркированный (1 уровень)"/>
    <w:basedOn w:val="a5"/>
    <w:rsid w:val="00AC0C20"/>
    <w:pPr>
      <w:numPr>
        <w:numId w:val="6"/>
      </w:numPr>
    </w:pPr>
    <w:rPr>
      <w:rFonts w:ascii="Arial" w:eastAsia="Calibri" w:hAnsi="Arial"/>
      <w:sz w:val="20"/>
    </w:rPr>
  </w:style>
  <w:style w:type="paragraph" w:customStyle="1" w:styleId="a">
    <w:name w:val="Список нумерованный"/>
    <w:basedOn w:val="a5"/>
    <w:rsid w:val="00AC0C20"/>
    <w:pPr>
      <w:numPr>
        <w:numId w:val="5"/>
      </w:numPr>
    </w:pPr>
    <w:rPr>
      <w:rFonts w:ascii="Arial" w:eastAsia="Calibri" w:hAnsi="Arial"/>
      <w:sz w:val="20"/>
    </w:rPr>
  </w:style>
  <w:style w:type="paragraph" w:styleId="ad">
    <w:name w:val="header"/>
    <w:basedOn w:val="a0"/>
    <w:rsid w:val="009117AB"/>
    <w:pPr>
      <w:tabs>
        <w:tab w:val="center" w:pos="4677"/>
        <w:tab w:val="right" w:pos="9355"/>
      </w:tabs>
    </w:pPr>
  </w:style>
  <w:style w:type="paragraph" w:styleId="ae">
    <w:name w:val="footer"/>
    <w:basedOn w:val="a0"/>
    <w:rsid w:val="009117AB"/>
    <w:pPr>
      <w:tabs>
        <w:tab w:val="center" w:pos="4677"/>
        <w:tab w:val="right" w:pos="9355"/>
      </w:tabs>
    </w:pPr>
  </w:style>
  <w:style w:type="table" w:styleId="af">
    <w:name w:val="Table Grid"/>
    <w:basedOn w:val="a2"/>
    <w:rsid w:val="0091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rsid w:val="00B51CAA"/>
    <w:rPr>
      <w:sz w:val="16"/>
      <w:szCs w:val="16"/>
    </w:rPr>
  </w:style>
  <w:style w:type="paragraph" w:styleId="af1">
    <w:name w:val="annotation text"/>
    <w:basedOn w:val="a0"/>
    <w:link w:val="af2"/>
    <w:rsid w:val="00B51CAA"/>
  </w:style>
  <w:style w:type="character" w:customStyle="1" w:styleId="af2">
    <w:name w:val="Текст примечания Знак"/>
    <w:basedOn w:val="a1"/>
    <w:link w:val="af1"/>
    <w:rsid w:val="00B51CAA"/>
  </w:style>
  <w:style w:type="paragraph" w:styleId="af3">
    <w:name w:val="annotation subject"/>
    <w:basedOn w:val="af1"/>
    <w:next w:val="af1"/>
    <w:link w:val="af4"/>
    <w:rsid w:val="00B51CAA"/>
    <w:rPr>
      <w:b/>
      <w:bCs/>
      <w:sz w:val="20"/>
    </w:rPr>
  </w:style>
  <w:style w:type="character" w:customStyle="1" w:styleId="af4">
    <w:name w:val="Тема примечания Знак"/>
    <w:link w:val="af3"/>
    <w:rsid w:val="00B51CAA"/>
    <w:rPr>
      <w:b/>
      <w:bCs/>
    </w:rPr>
  </w:style>
  <w:style w:type="paragraph" w:customStyle="1" w:styleId="faxblanc">
    <w:name w:val="Обычный.faxblanc"/>
    <w:rsid w:val="000155C9"/>
    <w:rPr>
      <w:rFonts w:ascii="Arial" w:hAnsi="Arial"/>
      <w:sz w:val="24"/>
    </w:rPr>
  </w:style>
  <w:style w:type="paragraph" w:customStyle="1" w:styleId="12">
    <w:name w:val="1"/>
    <w:basedOn w:val="a0"/>
    <w:rsid w:val="006E766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5">
    <w:name w:val="page number"/>
    <w:basedOn w:val="a1"/>
    <w:rsid w:val="00303A21"/>
  </w:style>
  <w:style w:type="character" w:customStyle="1" w:styleId="11">
    <w:name w:val="Заголовок 1 Знак"/>
    <w:link w:val="10"/>
    <w:rsid w:val="00910D23"/>
    <w:rPr>
      <w:b/>
      <w:bCs/>
      <w:sz w:val="32"/>
      <w:szCs w:val="24"/>
    </w:rPr>
  </w:style>
  <w:style w:type="character" w:customStyle="1" w:styleId="20">
    <w:name w:val="Заголовок 2 Знак"/>
    <w:link w:val="2"/>
    <w:rsid w:val="004C0D03"/>
    <w:rPr>
      <w:rFonts w:ascii="Arial" w:hAnsi="Arial" w:cs="Arial"/>
      <w:b/>
      <w:bCs/>
      <w:i/>
      <w:iCs/>
      <w:sz w:val="28"/>
      <w:szCs w:val="28"/>
    </w:rPr>
  </w:style>
  <w:style w:type="paragraph" w:styleId="af6">
    <w:name w:val="Normal (Web)"/>
    <w:basedOn w:val="a0"/>
    <w:rsid w:val="006047CF"/>
    <w:pPr>
      <w:spacing w:before="100" w:beforeAutospacing="1" w:after="100" w:afterAutospacing="1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4761A-60BB-4114-9D10-CC17011A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 _____</vt:lpstr>
    </vt:vector>
  </TitlesOfParts>
  <Company>Reanimator Extreme Edition</Company>
  <LinksUpToDate>false</LinksUpToDate>
  <CharactersWithSpaces>15728</CharactersWithSpaces>
  <SharedDoc>false</SharedDoc>
  <HLinks>
    <vt:vector size="18" baseType="variant">
      <vt:variant>
        <vt:i4>5374053</vt:i4>
      </vt:variant>
      <vt:variant>
        <vt:i4>6</vt:i4>
      </vt:variant>
      <vt:variant>
        <vt:i4>0</vt:i4>
      </vt:variant>
      <vt:variant>
        <vt:i4>5</vt:i4>
      </vt:variant>
      <vt:variant>
        <vt:lpwstr>mailto:sv@ftcard.ru</vt:lpwstr>
      </vt:variant>
      <vt:variant>
        <vt:lpwstr/>
      </vt:variant>
      <vt:variant>
        <vt:i4>458835</vt:i4>
      </vt:variant>
      <vt:variant>
        <vt:i4>3</vt:i4>
      </vt:variant>
      <vt:variant>
        <vt:i4>0</vt:i4>
      </vt:variant>
      <vt:variant>
        <vt:i4>5</vt:i4>
      </vt:variant>
      <vt:variant>
        <vt:lpwstr>http://www.ftcard.ru/</vt:lpwstr>
      </vt:variant>
      <vt:variant>
        <vt:lpwstr/>
      </vt:variant>
      <vt:variant>
        <vt:i4>4980780</vt:i4>
      </vt:variant>
      <vt:variant>
        <vt:i4>0</vt:i4>
      </vt:variant>
      <vt:variant>
        <vt:i4>0</vt:i4>
      </vt:variant>
      <vt:variant>
        <vt:i4>5</vt:i4>
      </vt:variant>
      <vt:variant>
        <vt:lpwstr>mailto:volgograd-azs@mail.ru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 _____</dc:title>
  <dc:creator>Абаньшин</dc:creator>
  <cp:lastModifiedBy>Дементьев Андрей Александрович</cp:lastModifiedBy>
  <cp:revision>2</cp:revision>
  <cp:lastPrinted>2021-02-04T11:23:00Z</cp:lastPrinted>
  <dcterms:created xsi:type="dcterms:W3CDTF">2021-07-06T08:12:00Z</dcterms:created>
  <dcterms:modified xsi:type="dcterms:W3CDTF">2021-07-06T08:12:00Z</dcterms:modified>
</cp:coreProperties>
</file>